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EBF" w:rsidRPr="00037D41" w:rsidRDefault="00BE5481" w:rsidP="00B40872">
      <w:pPr>
        <w:widowControl w:val="0"/>
        <w:autoSpaceDE w:val="0"/>
        <w:autoSpaceDN w:val="0"/>
        <w:adjustRightInd w:val="0"/>
        <w:spacing w:line="360" w:lineRule="auto"/>
        <w:jc w:val="both"/>
        <w:rPr>
          <w:rFonts w:ascii="Arial Narrow" w:hAnsi="Arial Narrow"/>
          <w:b/>
          <w:iCs/>
          <w:sz w:val="24"/>
          <w:szCs w:val="24"/>
        </w:rPr>
      </w:pPr>
      <w:r w:rsidRPr="00037D41">
        <w:rPr>
          <w:rFonts w:ascii="Arial Narrow" w:hAnsi="Arial Narrow"/>
          <w:b/>
          <w:iCs/>
          <w:sz w:val="24"/>
          <w:szCs w:val="24"/>
        </w:rPr>
        <w:t>HISTÓRICO E RELEVÂNCIA DA REVISTA ENGENHARIA NA AGRICULTURA</w:t>
      </w:r>
    </w:p>
    <w:p w:rsidR="007D6865" w:rsidRPr="00037D41" w:rsidRDefault="007D6865" w:rsidP="007D6865">
      <w:pPr>
        <w:widowControl w:val="0"/>
        <w:autoSpaceDE w:val="0"/>
        <w:autoSpaceDN w:val="0"/>
        <w:adjustRightInd w:val="0"/>
        <w:spacing w:after="240" w:line="360" w:lineRule="auto"/>
        <w:jc w:val="both"/>
        <w:rPr>
          <w:rFonts w:ascii="Arial Narrow" w:hAnsi="Arial Narrow"/>
          <w:iCs/>
          <w:sz w:val="24"/>
          <w:szCs w:val="24"/>
        </w:rPr>
      </w:pPr>
      <w:r w:rsidRPr="00037D41">
        <w:rPr>
          <w:rFonts w:ascii="Arial Narrow" w:hAnsi="Arial Narrow"/>
          <w:iCs/>
          <w:sz w:val="24"/>
          <w:szCs w:val="24"/>
        </w:rPr>
        <w:t xml:space="preserve">A preocupação com a continuidade do aprimoramento do Engenheiro Agrícola, do Engenheiro Agrícola e Ambiental e de profissionais de áreas afins sempre esteve presente no rol das discussões acerca da qualificação profissional dos nossos engenheiros. </w:t>
      </w:r>
    </w:p>
    <w:p w:rsidR="007D6865" w:rsidRPr="00037D41" w:rsidRDefault="007D6865" w:rsidP="007D6865">
      <w:pPr>
        <w:widowControl w:val="0"/>
        <w:autoSpaceDE w:val="0"/>
        <w:autoSpaceDN w:val="0"/>
        <w:adjustRightInd w:val="0"/>
        <w:spacing w:after="240" w:line="360" w:lineRule="auto"/>
        <w:jc w:val="both"/>
        <w:rPr>
          <w:rFonts w:ascii="Arial Narrow" w:hAnsi="Arial Narrow"/>
          <w:iCs/>
          <w:sz w:val="24"/>
          <w:szCs w:val="24"/>
        </w:rPr>
      </w:pPr>
      <w:r w:rsidRPr="00037D41">
        <w:rPr>
          <w:rFonts w:ascii="Arial Narrow" w:hAnsi="Arial Narrow"/>
          <w:iCs/>
          <w:sz w:val="24"/>
          <w:szCs w:val="24"/>
        </w:rPr>
        <w:t>A revista Engenharia na Agricultura é uma publicação bimestral, editada na forma digital, que tem como objetivo divulgar e difundir a produção científica das diversas áreas da Engenharia Agrícola e Ambiental, permitindo aos leitores interessados no assunto o acesso aos novos conhecimentos científicos e às inovações tecnológicas.</w:t>
      </w:r>
    </w:p>
    <w:p w:rsidR="007D6865" w:rsidRPr="00037D41" w:rsidRDefault="007D6865" w:rsidP="00B40872">
      <w:pPr>
        <w:widowControl w:val="0"/>
        <w:autoSpaceDE w:val="0"/>
        <w:autoSpaceDN w:val="0"/>
        <w:adjustRightInd w:val="0"/>
        <w:spacing w:line="360" w:lineRule="auto"/>
        <w:jc w:val="both"/>
        <w:rPr>
          <w:rFonts w:ascii="Arial Narrow" w:hAnsi="Arial Narrow"/>
          <w:b/>
          <w:iCs/>
          <w:sz w:val="24"/>
          <w:szCs w:val="24"/>
        </w:rPr>
      </w:pPr>
    </w:p>
    <w:p w:rsidR="00B40872" w:rsidRPr="00037D41" w:rsidRDefault="00BE5481" w:rsidP="00B40872">
      <w:pPr>
        <w:widowControl w:val="0"/>
        <w:autoSpaceDE w:val="0"/>
        <w:autoSpaceDN w:val="0"/>
        <w:adjustRightInd w:val="0"/>
        <w:spacing w:line="360" w:lineRule="auto"/>
        <w:jc w:val="both"/>
        <w:rPr>
          <w:rFonts w:ascii="Arial Narrow" w:hAnsi="Arial Narrow"/>
          <w:b/>
          <w:iCs/>
          <w:sz w:val="24"/>
          <w:szCs w:val="24"/>
        </w:rPr>
      </w:pPr>
      <w:r w:rsidRPr="00037D41">
        <w:rPr>
          <w:rFonts w:ascii="Arial Narrow" w:hAnsi="Arial Narrow"/>
          <w:b/>
          <w:iCs/>
          <w:sz w:val="24"/>
          <w:szCs w:val="24"/>
        </w:rPr>
        <w:t xml:space="preserve">REGULAMENTO PARA APRESENTAÇÃO DE CONTRIBUIÇÕES </w:t>
      </w:r>
    </w:p>
    <w:p w:rsidR="00B40872" w:rsidRPr="00037D41" w:rsidRDefault="00B40872" w:rsidP="00B40872">
      <w:pPr>
        <w:widowControl w:val="0"/>
        <w:autoSpaceDE w:val="0"/>
        <w:autoSpaceDN w:val="0"/>
        <w:adjustRightInd w:val="0"/>
        <w:spacing w:line="360" w:lineRule="auto"/>
        <w:jc w:val="both"/>
        <w:rPr>
          <w:rFonts w:ascii="Arial Narrow" w:hAnsi="Arial Narrow"/>
          <w:iCs/>
          <w:sz w:val="24"/>
          <w:szCs w:val="24"/>
        </w:rPr>
      </w:pPr>
    </w:p>
    <w:p w:rsidR="00BE5481" w:rsidRPr="00037D41" w:rsidRDefault="00037D41" w:rsidP="00B40872">
      <w:pPr>
        <w:widowControl w:val="0"/>
        <w:autoSpaceDE w:val="0"/>
        <w:autoSpaceDN w:val="0"/>
        <w:adjustRightInd w:val="0"/>
        <w:spacing w:line="360" w:lineRule="auto"/>
        <w:jc w:val="both"/>
        <w:rPr>
          <w:rFonts w:ascii="Arial Narrow" w:hAnsi="Arial Narrow"/>
          <w:b/>
          <w:iCs/>
          <w:sz w:val="24"/>
          <w:szCs w:val="24"/>
        </w:rPr>
      </w:pPr>
      <w:r>
        <w:rPr>
          <w:rFonts w:ascii="Arial Narrow" w:hAnsi="Arial Narrow"/>
          <w:b/>
          <w:iCs/>
          <w:sz w:val="24"/>
          <w:szCs w:val="24"/>
        </w:rPr>
        <w:t>1</w:t>
      </w:r>
      <w:r w:rsidR="00BE5481" w:rsidRPr="00037D41">
        <w:rPr>
          <w:rFonts w:ascii="Arial Narrow" w:hAnsi="Arial Narrow"/>
          <w:b/>
          <w:iCs/>
          <w:sz w:val="24"/>
          <w:szCs w:val="24"/>
        </w:rPr>
        <w:t xml:space="preserve">. </w:t>
      </w:r>
      <w:r w:rsidR="00B40872" w:rsidRPr="00037D41">
        <w:rPr>
          <w:rFonts w:ascii="Arial Narrow" w:hAnsi="Arial Narrow"/>
          <w:b/>
          <w:iCs/>
          <w:sz w:val="24"/>
          <w:szCs w:val="24"/>
        </w:rPr>
        <w:t>Objetivo</w:t>
      </w:r>
    </w:p>
    <w:p w:rsidR="00B40872" w:rsidRPr="00037D41" w:rsidRDefault="00B40872" w:rsidP="00B40872">
      <w:pPr>
        <w:widowControl w:val="0"/>
        <w:autoSpaceDE w:val="0"/>
        <w:autoSpaceDN w:val="0"/>
        <w:adjustRightInd w:val="0"/>
        <w:spacing w:line="360" w:lineRule="auto"/>
        <w:jc w:val="both"/>
        <w:rPr>
          <w:rFonts w:ascii="Arial Narrow" w:hAnsi="Arial Narrow"/>
          <w:iCs/>
          <w:sz w:val="24"/>
          <w:szCs w:val="24"/>
        </w:rPr>
      </w:pPr>
      <w:r w:rsidRPr="00037D41">
        <w:rPr>
          <w:rFonts w:ascii="Arial Narrow" w:hAnsi="Arial Narrow"/>
          <w:iCs/>
          <w:sz w:val="24"/>
          <w:szCs w:val="24"/>
        </w:rPr>
        <w:t xml:space="preserve">O presente regulamento objetiva uniformizar a apresentação das contribuições a </w:t>
      </w:r>
      <w:r w:rsidR="00BE5481" w:rsidRPr="00037D41">
        <w:rPr>
          <w:rFonts w:ascii="Arial Narrow" w:hAnsi="Arial Narrow"/>
          <w:iCs/>
          <w:sz w:val="24"/>
          <w:szCs w:val="24"/>
        </w:rPr>
        <w:t>serem</w:t>
      </w:r>
      <w:r w:rsidRPr="00037D41">
        <w:rPr>
          <w:rFonts w:ascii="Arial Narrow" w:hAnsi="Arial Narrow"/>
          <w:iCs/>
          <w:sz w:val="24"/>
          <w:szCs w:val="24"/>
        </w:rPr>
        <w:t xml:space="preserve"> encaminhadas para publicação na Revista Engenharia </w:t>
      </w:r>
      <w:r w:rsidR="00BE5481" w:rsidRPr="00037D41">
        <w:rPr>
          <w:rFonts w:ascii="Arial Narrow" w:hAnsi="Arial Narrow"/>
          <w:iCs/>
          <w:sz w:val="24"/>
          <w:szCs w:val="24"/>
        </w:rPr>
        <w:t>na Agricultura</w:t>
      </w:r>
      <w:r w:rsidRPr="00037D41">
        <w:rPr>
          <w:rFonts w:ascii="Arial Narrow" w:hAnsi="Arial Narrow"/>
          <w:iCs/>
          <w:sz w:val="24"/>
          <w:szCs w:val="24"/>
        </w:rPr>
        <w:t>.</w:t>
      </w:r>
    </w:p>
    <w:p w:rsidR="00B40872" w:rsidRPr="00037D41" w:rsidRDefault="00B40872" w:rsidP="003D227A">
      <w:pPr>
        <w:widowControl w:val="0"/>
        <w:autoSpaceDE w:val="0"/>
        <w:autoSpaceDN w:val="0"/>
        <w:adjustRightInd w:val="0"/>
        <w:jc w:val="center"/>
        <w:rPr>
          <w:rFonts w:ascii="Arial Narrow" w:hAnsi="Arial Narrow"/>
          <w:b/>
          <w:bCs/>
          <w:sz w:val="24"/>
          <w:szCs w:val="24"/>
        </w:rPr>
      </w:pPr>
    </w:p>
    <w:p w:rsidR="00BE5481" w:rsidRPr="00037D41" w:rsidRDefault="00037D41" w:rsidP="00CE6EBF">
      <w:pPr>
        <w:widowControl w:val="0"/>
        <w:autoSpaceDE w:val="0"/>
        <w:autoSpaceDN w:val="0"/>
        <w:adjustRightInd w:val="0"/>
        <w:spacing w:line="360" w:lineRule="auto"/>
        <w:jc w:val="both"/>
        <w:rPr>
          <w:rFonts w:ascii="Arial Narrow" w:hAnsi="Arial Narrow"/>
          <w:b/>
          <w:iCs/>
          <w:sz w:val="24"/>
          <w:szCs w:val="24"/>
        </w:rPr>
      </w:pPr>
      <w:r>
        <w:rPr>
          <w:rFonts w:ascii="Arial Narrow" w:hAnsi="Arial Narrow"/>
          <w:b/>
          <w:iCs/>
          <w:sz w:val="24"/>
          <w:szCs w:val="24"/>
        </w:rPr>
        <w:t>2</w:t>
      </w:r>
      <w:r w:rsidR="007D6865" w:rsidRPr="00037D41">
        <w:rPr>
          <w:rFonts w:ascii="Arial Narrow" w:hAnsi="Arial Narrow"/>
          <w:b/>
          <w:iCs/>
          <w:sz w:val="24"/>
          <w:szCs w:val="24"/>
        </w:rPr>
        <w:t xml:space="preserve">. </w:t>
      </w:r>
      <w:r w:rsidR="00BE5481" w:rsidRPr="00037D41">
        <w:rPr>
          <w:rFonts w:ascii="Arial Narrow" w:hAnsi="Arial Narrow"/>
          <w:b/>
          <w:iCs/>
          <w:sz w:val="24"/>
          <w:szCs w:val="24"/>
        </w:rPr>
        <w:t>Escopo da revista</w:t>
      </w:r>
    </w:p>
    <w:p w:rsidR="001B0504" w:rsidRPr="00037D41" w:rsidRDefault="001B0504" w:rsidP="001B0504">
      <w:pPr>
        <w:widowControl w:val="0"/>
        <w:autoSpaceDE w:val="0"/>
        <w:autoSpaceDN w:val="0"/>
        <w:adjustRightInd w:val="0"/>
        <w:spacing w:line="360" w:lineRule="auto"/>
        <w:jc w:val="both"/>
        <w:rPr>
          <w:rFonts w:ascii="Arial Narrow" w:hAnsi="Arial Narrow"/>
          <w:iCs/>
          <w:sz w:val="24"/>
          <w:szCs w:val="24"/>
        </w:rPr>
      </w:pPr>
      <w:r w:rsidRPr="00037D41">
        <w:rPr>
          <w:rFonts w:ascii="Arial Narrow" w:hAnsi="Arial Narrow"/>
          <w:iCs/>
          <w:sz w:val="24"/>
          <w:szCs w:val="24"/>
        </w:rPr>
        <w:t>Assuntos de interesse e relevância relacionados à:</w:t>
      </w:r>
    </w:p>
    <w:p w:rsidR="001B0504" w:rsidRPr="00037D41" w:rsidRDefault="001B0504" w:rsidP="001B0504">
      <w:pPr>
        <w:widowControl w:val="0"/>
        <w:autoSpaceDE w:val="0"/>
        <w:autoSpaceDN w:val="0"/>
        <w:adjustRightInd w:val="0"/>
        <w:spacing w:line="360" w:lineRule="auto"/>
        <w:jc w:val="both"/>
        <w:rPr>
          <w:rFonts w:ascii="Arial Narrow" w:hAnsi="Arial Narrow"/>
          <w:iCs/>
          <w:sz w:val="24"/>
          <w:szCs w:val="24"/>
        </w:rPr>
      </w:pPr>
    </w:p>
    <w:p w:rsidR="001B0504" w:rsidRPr="00037D41" w:rsidRDefault="001B0504" w:rsidP="001B0504">
      <w:pPr>
        <w:pStyle w:val="PargrafodaLista"/>
        <w:widowControl w:val="0"/>
        <w:numPr>
          <w:ilvl w:val="0"/>
          <w:numId w:val="5"/>
        </w:numPr>
        <w:autoSpaceDE w:val="0"/>
        <w:autoSpaceDN w:val="0"/>
        <w:adjustRightInd w:val="0"/>
        <w:spacing w:line="360" w:lineRule="auto"/>
        <w:jc w:val="both"/>
        <w:rPr>
          <w:rFonts w:ascii="Arial Narrow" w:hAnsi="Arial Narrow"/>
          <w:iCs/>
          <w:sz w:val="24"/>
          <w:szCs w:val="24"/>
        </w:rPr>
      </w:pPr>
      <w:r w:rsidRPr="00037D41">
        <w:rPr>
          <w:rFonts w:ascii="Arial Narrow" w:hAnsi="Arial Narrow"/>
          <w:iCs/>
          <w:sz w:val="24"/>
          <w:szCs w:val="24"/>
        </w:rPr>
        <w:t>Armazenamento e processamento de produtos agrícolas</w:t>
      </w:r>
    </w:p>
    <w:p w:rsidR="001B0504" w:rsidRPr="00037D41" w:rsidRDefault="001B0504" w:rsidP="001B0504">
      <w:pPr>
        <w:pStyle w:val="PargrafodaLista"/>
        <w:widowControl w:val="0"/>
        <w:numPr>
          <w:ilvl w:val="0"/>
          <w:numId w:val="5"/>
        </w:numPr>
        <w:autoSpaceDE w:val="0"/>
        <w:autoSpaceDN w:val="0"/>
        <w:adjustRightInd w:val="0"/>
        <w:spacing w:line="360" w:lineRule="auto"/>
        <w:jc w:val="both"/>
        <w:rPr>
          <w:rFonts w:ascii="Arial Narrow" w:hAnsi="Arial Narrow"/>
          <w:iCs/>
          <w:sz w:val="24"/>
          <w:szCs w:val="24"/>
        </w:rPr>
      </w:pPr>
      <w:r w:rsidRPr="00037D41">
        <w:rPr>
          <w:rFonts w:ascii="Arial Narrow" w:hAnsi="Arial Narrow"/>
          <w:iCs/>
          <w:sz w:val="24"/>
          <w:szCs w:val="24"/>
        </w:rPr>
        <w:t>Construções rurais e ambiência</w:t>
      </w:r>
    </w:p>
    <w:p w:rsidR="001B0504" w:rsidRPr="00037D41" w:rsidRDefault="001B0504" w:rsidP="001B0504">
      <w:pPr>
        <w:pStyle w:val="PargrafodaLista"/>
        <w:widowControl w:val="0"/>
        <w:numPr>
          <w:ilvl w:val="0"/>
          <w:numId w:val="5"/>
        </w:numPr>
        <w:autoSpaceDE w:val="0"/>
        <w:autoSpaceDN w:val="0"/>
        <w:adjustRightInd w:val="0"/>
        <w:spacing w:line="360" w:lineRule="auto"/>
        <w:jc w:val="both"/>
        <w:rPr>
          <w:rFonts w:ascii="Arial Narrow" w:hAnsi="Arial Narrow"/>
          <w:iCs/>
          <w:sz w:val="24"/>
          <w:szCs w:val="24"/>
        </w:rPr>
      </w:pPr>
      <w:r w:rsidRPr="00037D41">
        <w:rPr>
          <w:rFonts w:ascii="Arial Narrow" w:hAnsi="Arial Narrow"/>
          <w:iCs/>
          <w:sz w:val="24"/>
          <w:szCs w:val="24"/>
        </w:rPr>
        <w:t>Energia na agricultura</w:t>
      </w:r>
    </w:p>
    <w:p w:rsidR="001B0504" w:rsidRPr="00037D41" w:rsidRDefault="001B0504" w:rsidP="001B0504">
      <w:pPr>
        <w:pStyle w:val="PargrafodaLista"/>
        <w:widowControl w:val="0"/>
        <w:numPr>
          <w:ilvl w:val="0"/>
          <w:numId w:val="5"/>
        </w:numPr>
        <w:autoSpaceDE w:val="0"/>
        <w:autoSpaceDN w:val="0"/>
        <w:adjustRightInd w:val="0"/>
        <w:spacing w:line="360" w:lineRule="auto"/>
        <w:jc w:val="both"/>
        <w:rPr>
          <w:rFonts w:ascii="Arial Narrow" w:hAnsi="Arial Narrow"/>
          <w:iCs/>
          <w:sz w:val="24"/>
          <w:szCs w:val="24"/>
        </w:rPr>
      </w:pPr>
      <w:r w:rsidRPr="00037D41">
        <w:rPr>
          <w:rFonts w:ascii="Arial Narrow" w:hAnsi="Arial Narrow"/>
          <w:iCs/>
          <w:sz w:val="24"/>
          <w:szCs w:val="24"/>
        </w:rPr>
        <w:t>Mecanização agrícola</w:t>
      </w:r>
    </w:p>
    <w:p w:rsidR="001B0504" w:rsidRPr="00037D41" w:rsidRDefault="001B0504" w:rsidP="001B0504">
      <w:pPr>
        <w:pStyle w:val="PargrafodaLista"/>
        <w:widowControl w:val="0"/>
        <w:numPr>
          <w:ilvl w:val="0"/>
          <w:numId w:val="5"/>
        </w:numPr>
        <w:autoSpaceDE w:val="0"/>
        <w:autoSpaceDN w:val="0"/>
        <w:adjustRightInd w:val="0"/>
        <w:spacing w:line="360" w:lineRule="auto"/>
        <w:jc w:val="both"/>
        <w:rPr>
          <w:rFonts w:ascii="Arial Narrow" w:hAnsi="Arial Narrow"/>
          <w:iCs/>
          <w:sz w:val="24"/>
          <w:szCs w:val="24"/>
        </w:rPr>
      </w:pPr>
      <w:r w:rsidRPr="00037D41">
        <w:rPr>
          <w:rFonts w:ascii="Arial Narrow" w:hAnsi="Arial Narrow"/>
          <w:iCs/>
          <w:sz w:val="24"/>
          <w:szCs w:val="24"/>
        </w:rPr>
        <w:t>Meteorologia aplicada</w:t>
      </w:r>
    </w:p>
    <w:p w:rsidR="001B0504" w:rsidRPr="00037D41" w:rsidRDefault="001B0504" w:rsidP="001B0504">
      <w:pPr>
        <w:pStyle w:val="PargrafodaLista"/>
        <w:widowControl w:val="0"/>
        <w:numPr>
          <w:ilvl w:val="0"/>
          <w:numId w:val="5"/>
        </w:numPr>
        <w:autoSpaceDE w:val="0"/>
        <w:autoSpaceDN w:val="0"/>
        <w:adjustRightInd w:val="0"/>
        <w:spacing w:line="360" w:lineRule="auto"/>
        <w:jc w:val="both"/>
        <w:rPr>
          <w:rFonts w:ascii="Arial Narrow" w:hAnsi="Arial Narrow"/>
          <w:iCs/>
          <w:sz w:val="24"/>
          <w:szCs w:val="24"/>
        </w:rPr>
      </w:pPr>
      <w:r w:rsidRPr="00037D41">
        <w:rPr>
          <w:rFonts w:ascii="Arial Narrow" w:hAnsi="Arial Narrow"/>
          <w:iCs/>
          <w:sz w:val="24"/>
          <w:szCs w:val="24"/>
        </w:rPr>
        <w:t>Recursos hídricos e ambientais</w:t>
      </w:r>
    </w:p>
    <w:p w:rsidR="00BE5481" w:rsidRPr="00037D41" w:rsidRDefault="00BE5481" w:rsidP="00CE6EBF">
      <w:pPr>
        <w:widowControl w:val="0"/>
        <w:autoSpaceDE w:val="0"/>
        <w:autoSpaceDN w:val="0"/>
        <w:adjustRightInd w:val="0"/>
        <w:spacing w:line="360" w:lineRule="auto"/>
        <w:jc w:val="both"/>
        <w:rPr>
          <w:rFonts w:ascii="Arial Narrow" w:hAnsi="Arial Narrow"/>
          <w:iCs/>
          <w:sz w:val="24"/>
          <w:szCs w:val="24"/>
        </w:rPr>
      </w:pPr>
    </w:p>
    <w:p w:rsidR="00CE6EBF" w:rsidRPr="00037D41" w:rsidRDefault="00037D41" w:rsidP="006234A2">
      <w:pPr>
        <w:widowControl w:val="0"/>
        <w:autoSpaceDE w:val="0"/>
        <w:autoSpaceDN w:val="0"/>
        <w:adjustRightInd w:val="0"/>
        <w:spacing w:line="360" w:lineRule="auto"/>
        <w:jc w:val="both"/>
        <w:rPr>
          <w:rFonts w:ascii="Arial Narrow" w:hAnsi="Arial Narrow"/>
          <w:b/>
          <w:iCs/>
          <w:sz w:val="24"/>
          <w:szCs w:val="24"/>
        </w:rPr>
      </w:pPr>
      <w:r>
        <w:rPr>
          <w:rFonts w:ascii="Arial Narrow" w:hAnsi="Arial Narrow"/>
          <w:b/>
          <w:iCs/>
          <w:sz w:val="24"/>
          <w:szCs w:val="24"/>
        </w:rPr>
        <w:t>3</w:t>
      </w:r>
      <w:r w:rsidR="00BE5481" w:rsidRPr="00037D41">
        <w:rPr>
          <w:rFonts w:ascii="Arial Narrow" w:hAnsi="Arial Narrow"/>
          <w:b/>
          <w:iCs/>
          <w:sz w:val="24"/>
          <w:szCs w:val="24"/>
        </w:rPr>
        <w:t xml:space="preserve">. </w:t>
      </w:r>
      <w:r w:rsidR="00CE6EBF" w:rsidRPr="00037D41">
        <w:rPr>
          <w:rFonts w:ascii="Arial Narrow" w:hAnsi="Arial Narrow"/>
          <w:b/>
          <w:iCs/>
          <w:sz w:val="24"/>
          <w:szCs w:val="24"/>
        </w:rPr>
        <w:t>Instrução aos autores</w:t>
      </w:r>
    </w:p>
    <w:p w:rsidR="006234A2" w:rsidRPr="00037D41" w:rsidRDefault="006234A2" w:rsidP="006234A2">
      <w:pPr>
        <w:widowControl w:val="0"/>
        <w:autoSpaceDE w:val="0"/>
        <w:autoSpaceDN w:val="0"/>
        <w:adjustRightInd w:val="0"/>
        <w:spacing w:after="120" w:line="360" w:lineRule="auto"/>
        <w:jc w:val="both"/>
        <w:rPr>
          <w:rFonts w:ascii="Arial Narrow" w:hAnsi="Arial Narrow"/>
          <w:iCs/>
          <w:sz w:val="24"/>
          <w:szCs w:val="24"/>
        </w:rPr>
      </w:pPr>
      <w:r w:rsidRPr="00037D41">
        <w:rPr>
          <w:rFonts w:ascii="Arial Narrow" w:hAnsi="Arial Narrow"/>
          <w:iCs/>
          <w:sz w:val="24"/>
          <w:szCs w:val="24"/>
        </w:rPr>
        <w:t xml:space="preserve">Os trabalhos deverão estar rigorosamente dentro das normas propostas abaixo, sendo essa condição essencial para que os mesmos possam ser submetidos à avaliação para publicação. Os autores devem cadastrar-se no portal da revista (www.seer.ufv.br) e submeter o manuscrito, caracterizando-os como Artigo Técnico-Científico ou Revisão de Literatura. </w:t>
      </w:r>
    </w:p>
    <w:p w:rsidR="006234A2" w:rsidRPr="00037D41" w:rsidRDefault="006234A2" w:rsidP="006234A2">
      <w:pPr>
        <w:widowControl w:val="0"/>
        <w:autoSpaceDE w:val="0"/>
        <w:autoSpaceDN w:val="0"/>
        <w:adjustRightInd w:val="0"/>
        <w:spacing w:after="120" w:line="360" w:lineRule="auto"/>
        <w:jc w:val="both"/>
        <w:rPr>
          <w:rFonts w:ascii="Arial Narrow" w:hAnsi="Arial Narrow"/>
          <w:iCs/>
          <w:sz w:val="24"/>
          <w:szCs w:val="24"/>
        </w:rPr>
      </w:pPr>
      <w:r w:rsidRPr="00037D41">
        <w:rPr>
          <w:rFonts w:ascii="Arial Narrow" w:hAnsi="Arial Narrow"/>
          <w:iCs/>
          <w:sz w:val="24"/>
          <w:szCs w:val="24"/>
        </w:rPr>
        <w:t xml:space="preserve">Serão aceitos Artigos Científicos redigidos em Português, Inglês ou Espanhol. </w:t>
      </w:r>
    </w:p>
    <w:p w:rsidR="006234A2" w:rsidRPr="00037D41" w:rsidRDefault="006234A2" w:rsidP="006234A2">
      <w:pPr>
        <w:widowControl w:val="0"/>
        <w:autoSpaceDE w:val="0"/>
        <w:autoSpaceDN w:val="0"/>
        <w:adjustRightInd w:val="0"/>
        <w:spacing w:after="120" w:line="360" w:lineRule="auto"/>
        <w:jc w:val="both"/>
        <w:rPr>
          <w:rFonts w:ascii="Arial Narrow" w:hAnsi="Arial Narrow"/>
          <w:iCs/>
          <w:sz w:val="24"/>
          <w:szCs w:val="24"/>
        </w:rPr>
      </w:pPr>
      <w:r w:rsidRPr="00037D41">
        <w:rPr>
          <w:rFonts w:ascii="Arial Narrow" w:hAnsi="Arial Narrow"/>
          <w:iCs/>
          <w:sz w:val="24"/>
          <w:szCs w:val="24"/>
        </w:rPr>
        <w:lastRenderedPageBreak/>
        <w:t xml:space="preserve">Os manuscritos não poderão ultrapassar 25 laudas, incluindo Figuras e Tabelas. </w:t>
      </w:r>
    </w:p>
    <w:p w:rsidR="006234A2" w:rsidRPr="00037D41" w:rsidRDefault="006234A2" w:rsidP="006234A2">
      <w:pPr>
        <w:widowControl w:val="0"/>
        <w:autoSpaceDE w:val="0"/>
        <w:autoSpaceDN w:val="0"/>
        <w:adjustRightInd w:val="0"/>
        <w:spacing w:after="120" w:line="360" w:lineRule="auto"/>
        <w:jc w:val="both"/>
        <w:rPr>
          <w:rFonts w:ascii="Arial Narrow" w:hAnsi="Arial Narrow"/>
          <w:iCs/>
          <w:sz w:val="24"/>
          <w:szCs w:val="24"/>
        </w:rPr>
      </w:pPr>
      <w:r w:rsidRPr="00037D41">
        <w:rPr>
          <w:rFonts w:ascii="Arial Narrow" w:hAnsi="Arial Narrow"/>
          <w:iCs/>
          <w:sz w:val="24"/>
          <w:szCs w:val="24"/>
        </w:rPr>
        <w:t xml:space="preserve">Não há taxa de submissão e </w:t>
      </w:r>
      <w:proofErr w:type="gramStart"/>
      <w:r w:rsidRPr="00037D41">
        <w:rPr>
          <w:rFonts w:ascii="Arial Narrow" w:hAnsi="Arial Narrow"/>
          <w:iCs/>
          <w:sz w:val="24"/>
          <w:szCs w:val="24"/>
        </w:rPr>
        <w:t>após</w:t>
      </w:r>
      <w:proofErr w:type="gramEnd"/>
      <w:r w:rsidRPr="00037D41">
        <w:rPr>
          <w:rFonts w:ascii="Arial Narrow" w:hAnsi="Arial Narrow"/>
          <w:iCs/>
          <w:sz w:val="24"/>
          <w:szCs w:val="24"/>
        </w:rPr>
        <w:t xml:space="preserve"> aceito, os manuscritos serão publicados mediante o pagamento de uma taxa de publicação no valor de </w:t>
      </w:r>
      <w:r w:rsidRPr="00037D41">
        <w:rPr>
          <w:rFonts w:ascii="Arial Narrow" w:hAnsi="Arial Narrow"/>
          <w:b/>
          <w:iCs/>
          <w:sz w:val="24"/>
          <w:szCs w:val="24"/>
        </w:rPr>
        <w:t>R$ 150,00</w:t>
      </w:r>
      <w:r w:rsidR="00037D41">
        <w:rPr>
          <w:rFonts w:ascii="Arial Narrow" w:hAnsi="Arial Narrow"/>
          <w:b/>
          <w:iCs/>
          <w:sz w:val="24"/>
          <w:szCs w:val="24"/>
        </w:rPr>
        <w:t>.</w:t>
      </w:r>
    </w:p>
    <w:p w:rsidR="006234A2" w:rsidRPr="00037D41" w:rsidRDefault="006234A2" w:rsidP="006234A2">
      <w:pPr>
        <w:widowControl w:val="0"/>
        <w:autoSpaceDE w:val="0"/>
        <w:autoSpaceDN w:val="0"/>
        <w:adjustRightInd w:val="0"/>
        <w:spacing w:after="120" w:line="360" w:lineRule="auto"/>
        <w:jc w:val="both"/>
        <w:rPr>
          <w:rFonts w:ascii="Arial Narrow" w:hAnsi="Arial Narrow"/>
          <w:iCs/>
          <w:sz w:val="24"/>
          <w:szCs w:val="24"/>
        </w:rPr>
      </w:pPr>
      <w:r w:rsidRPr="00037D41">
        <w:rPr>
          <w:rFonts w:ascii="Arial Narrow" w:hAnsi="Arial Narrow"/>
          <w:iCs/>
          <w:sz w:val="24"/>
          <w:szCs w:val="24"/>
        </w:rPr>
        <w:t>O pagamento deverá ser feito somente no momento em que o artigo for aceito para publicação. A requisição de pagamento dessa taxa será enviada via e-mail para o primeiro autor de cada artigo. O pagamento deverá ser feito Via Fundação Arthur Bernardes, FUNARBE, conforme instruções abaixo. </w:t>
      </w:r>
    </w:p>
    <w:p w:rsidR="006234A2" w:rsidRPr="00037D41" w:rsidRDefault="006234A2" w:rsidP="006234A2">
      <w:pPr>
        <w:widowControl w:val="0"/>
        <w:autoSpaceDE w:val="0"/>
        <w:autoSpaceDN w:val="0"/>
        <w:adjustRightInd w:val="0"/>
        <w:spacing w:line="360" w:lineRule="auto"/>
        <w:rPr>
          <w:rFonts w:ascii="Arial Narrow" w:hAnsi="Arial Narrow"/>
          <w:iCs/>
          <w:sz w:val="24"/>
          <w:szCs w:val="24"/>
        </w:rPr>
      </w:pPr>
    </w:p>
    <w:p w:rsidR="006234A2" w:rsidRPr="00037D41" w:rsidRDefault="006234A2" w:rsidP="006234A2">
      <w:pPr>
        <w:widowControl w:val="0"/>
        <w:autoSpaceDE w:val="0"/>
        <w:autoSpaceDN w:val="0"/>
        <w:adjustRightInd w:val="0"/>
        <w:spacing w:line="360" w:lineRule="auto"/>
        <w:rPr>
          <w:rFonts w:ascii="Arial Narrow" w:hAnsi="Arial Narrow"/>
          <w:iCs/>
          <w:sz w:val="24"/>
          <w:szCs w:val="24"/>
        </w:rPr>
      </w:pPr>
      <w:r w:rsidRPr="00037D41">
        <w:rPr>
          <w:rFonts w:ascii="Arial Narrow" w:hAnsi="Arial Narrow"/>
          <w:iCs/>
          <w:sz w:val="24"/>
          <w:szCs w:val="24"/>
        </w:rPr>
        <w:t>• Acessar a página da UFV: www.ufv.br </w:t>
      </w:r>
      <w:r w:rsidRPr="00037D41">
        <w:rPr>
          <w:rFonts w:ascii="Arial Narrow" w:hAnsi="Arial Narrow"/>
          <w:iCs/>
          <w:sz w:val="24"/>
          <w:szCs w:val="24"/>
        </w:rPr>
        <w:br/>
        <w:t>• Entrar no Link respectivo à FUNARBE </w:t>
      </w:r>
      <w:r w:rsidRPr="00037D41">
        <w:rPr>
          <w:rFonts w:ascii="Arial Narrow" w:hAnsi="Arial Narrow"/>
          <w:iCs/>
          <w:sz w:val="24"/>
          <w:szCs w:val="24"/>
        </w:rPr>
        <w:br/>
        <w:t>• Já no site da FUNARBE, acessar Cursos e Eventos </w:t>
      </w:r>
      <w:r w:rsidRPr="00037D41">
        <w:rPr>
          <w:rFonts w:ascii="Arial Narrow" w:hAnsi="Arial Narrow"/>
          <w:iCs/>
          <w:sz w:val="24"/>
          <w:szCs w:val="24"/>
        </w:rPr>
        <w:br/>
        <w:t>• Escolher a opção Revista Engenharia na Agricultura </w:t>
      </w:r>
      <w:r w:rsidRPr="00037D41">
        <w:rPr>
          <w:rFonts w:ascii="Arial Narrow" w:hAnsi="Arial Narrow"/>
          <w:iCs/>
          <w:sz w:val="24"/>
          <w:szCs w:val="24"/>
        </w:rPr>
        <w:br/>
        <w:t>• Digitar o CPF do responsável pelo pagamento do artigo </w:t>
      </w:r>
      <w:r w:rsidRPr="00037D41">
        <w:rPr>
          <w:rFonts w:ascii="Arial Narrow" w:hAnsi="Arial Narrow"/>
          <w:iCs/>
          <w:sz w:val="24"/>
          <w:szCs w:val="24"/>
        </w:rPr>
        <w:br/>
        <w:t>• Gerar Boleto. </w:t>
      </w:r>
    </w:p>
    <w:p w:rsidR="00BE5481" w:rsidRPr="00037D41" w:rsidRDefault="00BE5481" w:rsidP="00CE6EBF">
      <w:pPr>
        <w:widowControl w:val="0"/>
        <w:autoSpaceDE w:val="0"/>
        <w:autoSpaceDN w:val="0"/>
        <w:adjustRightInd w:val="0"/>
        <w:spacing w:line="360" w:lineRule="auto"/>
        <w:jc w:val="both"/>
        <w:rPr>
          <w:rFonts w:ascii="Arial Narrow" w:hAnsi="Arial Narrow"/>
          <w:iCs/>
          <w:sz w:val="24"/>
          <w:szCs w:val="24"/>
        </w:rPr>
      </w:pPr>
    </w:p>
    <w:p w:rsidR="00F662CF" w:rsidRPr="00037D41" w:rsidRDefault="00037D41" w:rsidP="00CE6EBF">
      <w:pPr>
        <w:widowControl w:val="0"/>
        <w:autoSpaceDE w:val="0"/>
        <w:autoSpaceDN w:val="0"/>
        <w:adjustRightInd w:val="0"/>
        <w:spacing w:line="360" w:lineRule="auto"/>
        <w:jc w:val="both"/>
        <w:rPr>
          <w:rFonts w:ascii="Arial Narrow" w:hAnsi="Arial Narrow"/>
          <w:b/>
          <w:iCs/>
          <w:sz w:val="24"/>
          <w:szCs w:val="24"/>
        </w:rPr>
      </w:pPr>
      <w:r>
        <w:rPr>
          <w:rFonts w:ascii="Arial Narrow" w:hAnsi="Arial Narrow"/>
          <w:b/>
          <w:iCs/>
          <w:sz w:val="24"/>
          <w:szCs w:val="24"/>
        </w:rPr>
        <w:t xml:space="preserve">4. </w:t>
      </w:r>
      <w:r w:rsidR="00F662CF" w:rsidRPr="00037D41">
        <w:rPr>
          <w:rFonts w:ascii="Arial Narrow" w:hAnsi="Arial Narrow"/>
          <w:b/>
          <w:iCs/>
          <w:sz w:val="24"/>
          <w:szCs w:val="24"/>
        </w:rPr>
        <w:t>Processo de avaliação pelos pares</w:t>
      </w:r>
    </w:p>
    <w:p w:rsidR="00F662CF" w:rsidRPr="00037D41" w:rsidRDefault="00F662CF" w:rsidP="00F662CF">
      <w:pPr>
        <w:widowControl w:val="0"/>
        <w:autoSpaceDE w:val="0"/>
        <w:autoSpaceDN w:val="0"/>
        <w:adjustRightInd w:val="0"/>
        <w:spacing w:after="120" w:line="360" w:lineRule="auto"/>
        <w:jc w:val="both"/>
        <w:rPr>
          <w:rFonts w:ascii="Arial Narrow" w:hAnsi="Arial Narrow"/>
          <w:iCs/>
          <w:sz w:val="24"/>
          <w:szCs w:val="24"/>
        </w:rPr>
      </w:pPr>
      <w:r w:rsidRPr="00037D41">
        <w:rPr>
          <w:rFonts w:ascii="Arial Narrow" w:hAnsi="Arial Narrow"/>
          <w:iCs/>
          <w:sz w:val="24"/>
          <w:szCs w:val="24"/>
        </w:rPr>
        <w:t>A revista conta com um grupo de especialistas de notório saber nas áreas temáticas da Engenharia Agrícola. A maioria dos avaliadores são externos à UFV. Os originais serão submetidos à aprovação de avaliadores que sejam reconhecidos nos temas tratados. Os trabalhos serão enviados para avaliação sem a identificação de autoria. O processo de seleção de artigos envolve avaliação de 2 ou 3 especialistas "ad hoc" e dos membros do Comitê Editorial. O tempo estimado para o parecer inicial dos trabalhos científicos está entre 4 e 5 meses.</w:t>
      </w:r>
    </w:p>
    <w:p w:rsidR="00CE6EBF" w:rsidRPr="00037D41" w:rsidRDefault="00CE6EBF" w:rsidP="00CE6EBF">
      <w:pPr>
        <w:widowControl w:val="0"/>
        <w:autoSpaceDE w:val="0"/>
        <w:autoSpaceDN w:val="0"/>
        <w:adjustRightInd w:val="0"/>
        <w:spacing w:line="360" w:lineRule="auto"/>
        <w:jc w:val="both"/>
        <w:rPr>
          <w:rFonts w:ascii="Arial Narrow" w:hAnsi="Arial Narrow"/>
          <w:sz w:val="24"/>
          <w:szCs w:val="24"/>
        </w:rPr>
      </w:pPr>
    </w:p>
    <w:p w:rsidR="00CE6EBF" w:rsidRPr="00037D41" w:rsidRDefault="006B2EB5" w:rsidP="00CE6EBF">
      <w:pPr>
        <w:widowControl w:val="0"/>
        <w:autoSpaceDE w:val="0"/>
        <w:autoSpaceDN w:val="0"/>
        <w:adjustRightInd w:val="0"/>
        <w:spacing w:line="360" w:lineRule="auto"/>
        <w:jc w:val="both"/>
        <w:rPr>
          <w:rFonts w:ascii="Arial Narrow" w:hAnsi="Arial Narrow"/>
          <w:b/>
          <w:sz w:val="24"/>
          <w:szCs w:val="24"/>
        </w:rPr>
      </w:pPr>
      <w:r>
        <w:rPr>
          <w:rFonts w:ascii="Arial Narrow" w:hAnsi="Arial Narrow"/>
          <w:b/>
          <w:sz w:val="24"/>
          <w:szCs w:val="24"/>
        </w:rPr>
        <w:t>5</w:t>
      </w:r>
      <w:r w:rsidR="00BE5481" w:rsidRPr="00037D41">
        <w:rPr>
          <w:rFonts w:ascii="Arial Narrow" w:hAnsi="Arial Narrow"/>
          <w:b/>
          <w:sz w:val="24"/>
          <w:szCs w:val="24"/>
        </w:rPr>
        <w:t xml:space="preserve">. </w:t>
      </w:r>
      <w:r w:rsidR="00CE6EBF" w:rsidRPr="00037D41">
        <w:rPr>
          <w:rFonts w:ascii="Arial Narrow" w:hAnsi="Arial Narrow"/>
          <w:b/>
          <w:sz w:val="24"/>
          <w:szCs w:val="24"/>
        </w:rPr>
        <w:t>Normas para configuração de manuscrito</w:t>
      </w:r>
    </w:p>
    <w:p w:rsidR="00CE6EBF" w:rsidRPr="00037D41" w:rsidRDefault="006B2EB5" w:rsidP="00CE6EBF">
      <w:pPr>
        <w:widowControl w:val="0"/>
        <w:autoSpaceDE w:val="0"/>
        <w:autoSpaceDN w:val="0"/>
        <w:adjustRightInd w:val="0"/>
        <w:spacing w:line="360" w:lineRule="auto"/>
        <w:jc w:val="both"/>
        <w:rPr>
          <w:rFonts w:ascii="Arial Narrow" w:hAnsi="Arial Narrow"/>
          <w:i/>
          <w:sz w:val="24"/>
          <w:szCs w:val="24"/>
        </w:rPr>
      </w:pPr>
      <w:r>
        <w:rPr>
          <w:rFonts w:ascii="Arial Narrow" w:hAnsi="Arial Narrow"/>
          <w:i/>
          <w:sz w:val="24"/>
          <w:szCs w:val="24"/>
        </w:rPr>
        <w:t>5</w:t>
      </w:r>
      <w:r w:rsidR="00BE5481" w:rsidRPr="00037D41">
        <w:rPr>
          <w:rFonts w:ascii="Arial Narrow" w:hAnsi="Arial Narrow"/>
          <w:i/>
          <w:sz w:val="24"/>
          <w:szCs w:val="24"/>
        </w:rPr>
        <w:t xml:space="preserve">.1 </w:t>
      </w:r>
      <w:r w:rsidR="00CE6EBF" w:rsidRPr="00037D41">
        <w:rPr>
          <w:rFonts w:ascii="Arial Narrow" w:hAnsi="Arial Narrow"/>
          <w:i/>
          <w:sz w:val="24"/>
          <w:szCs w:val="24"/>
        </w:rPr>
        <w:t>Tipos de manuscritos</w:t>
      </w:r>
    </w:p>
    <w:p w:rsidR="00BE5481" w:rsidRPr="00037D41" w:rsidRDefault="00BE5481" w:rsidP="00CE6EBF">
      <w:pPr>
        <w:widowControl w:val="0"/>
        <w:autoSpaceDE w:val="0"/>
        <w:autoSpaceDN w:val="0"/>
        <w:adjustRightInd w:val="0"/>
        <w:spacing w:line="360" w:lineRule="auto"/>
        <w:jc w:val="both"/>
        <w:rPr>
          <w:rFonts w:ascii="Arial Narrow" w:hAnsi="Arial Narrow"/>
          <w:i/>
          <w:sz w:val="24"/>
          <w:szCs w:val="24"/>
        </w:rPr>
      </w:pPr>
    </w:p>
    <w:p w:rsidR="00BE5481" w:rsidRPr="00037D41" w:rsidRDefault="00BE5481" w:rsidP="00CE6EBF">
      <w:pPr>
        <w:widowControl w:val="0"/>
        <w:autoSpaceDE w:val="0"/>
        <w:autoSpaceDN w:val="0"/>
        <w:adjustRightInd w:val="0"/>
        <w:spacing w:line="360" w:lineRule="auto"/>
        <w:jc w:val="both"/>
        <w:rPr>
          <w:rFonts w:ascii="Arial Narrow" w:hAnsi="Arial Narrow"/>
          <w:sz w:val="24"/>
          <w:szCs w:val="24"/>
        </w:rPr>
      </w:pPr>
      <w:r w:rsidRPr="00037D41">
        <w:rPr>
          <w:rFonts w:ascii="Arial Narrow" w:hAnsi="Arial Narrow"/>
          <w:sz w:val="24"/>
          <w:szCs w:val="24"/>
        </w:rPr>
        <w:t>As contribuições podem ser feitas como:</w:t>
      </w:r>
    </w:p>
    <w:p w:rsidR="00BE5481" w:rsidRPr="00037D41" w:rsidRDefault="00BE5481" w:rsidP="00CE6EBF">
      <w:pPr>
        <w:widowControl w:val="0"/>
        <w:autoSpaceDE w:val="0"/>
        <w:autoSpaceDN w:val="0"/>
        <w:adjustRightInd w:val="0"/>
        <w:spacing w:line="360" w:lineRule="auto"/>
        <w:jc w:val="both"/>
        <w:rPr>
          <w:rFonts w:ascii="Arial Narrow" w:hAnsi="Arial Narrow"/>
          <w:sz w:val="24"/>
          <w:szCs w:val="24"/>
        </w:rPr>
      </w:pPr>
      <w:r w:rsidRPr="00037D41">
        <w:rPr>
          <w:rFonts w:ascii="Arial Narrow" w:hAnsi="Arial Narrow"/>
          <w:b/>
          <w:color w:val="002060"/>
          <w:sz w:val="24"/>
          <w:szCs w:val="24"/>
        </w:rPr>
        <w:t>- Artigo técnico-científico:</w:t>
      </w:r>
      <w:r w:rsidRPr="00037D41">
        <w:rPr>
          <w:rFonts w:ascii="Arial Narrow" w:hAnsi="Arial Narrow"/>
          <w:color w:val="002060"/>
          <w:sz w:val="24"/>
          <w:szCs w:val="24"/>
        </w:rPr>
        <w:t xml:space="preserve"> </w:t>
      </w:r>
      <w:r w:rsidRPr="00037D41">
        <w:rPr>
          <w:rFonts w:ascii="Arial Narrow" w:hAnsi="Arial Narrow"/>
          <w:sz w:val="24"/>
          <w:szCs w:val="24"/>
        </w:rPr>
        <w:t>uma apresentação completa e original, totalmente documentada e interpretada, de um trabalho de relevância dentro do escopo da revista.</w:t>
      </w:r>
    </w:p>
    <w:p w:rsidR="00BE5481" w:rsidRPr="00037D41" w:rsidRDefault="00BE5481" w:rsidP="00CE6EBF">
      <w:pPr>
        <w:widowControl w:val="0"/>
        <w:autoSpaceDE w:val="0"/>
        <w:autoSpaceDN w:val="0"/>
        <w:adjustRightInd w:val="0"/>
        <w:spacing w:line="360" w:lineRule="auto"/>
        <w:jc w:val="both"/>
        <w:rPr>
          <w:rFonts w:ascii="Arial Narrow" w:hAnsi="Arial Narrow"/>
          <w:sz w:val="24"/>
          <w:szCs w:val="24"/>
        </w:rPr>
      </w:pPr>
    </w:p>
    <w:p w:rsidR="00037D41" w:rsidRDefault="00BE5481" w:rsidP="00CE6EBF">
      <w:pPr>
        <w:widowControl w:val="0"/>
        <w:autoSpaceDE w:val="0"/>
        <w:autoSpaceDN w:val="0"/>
        <w:adjustRightInd w:val="0"/>
        <w:spacing w:line="360" w:lineRule="auto"/>
        <w:jc w:val="both"/>
        <w:rPr>
          <w:rFonts w:ascii="Arial Narrow" w:hAnsi="Arial Narrow"/>
          <w:sz w:val="24"/>
          <w:szCs w:val="24"/>
        </w:rPr>
      </w:pPr>
      <w:r w:rsidRPr="00037D41">
        <w:rPr>
          <w:rFonts w:ascii="Arial Narrow" w:hAnsi="Arial Narrow"/>
          <w:b/>
          <w:color w:val="002060"/>
          <w:sz w:val="24"/>
          <w:szCs w:val="24"/>
        </w:rPr>
        <w:t>- Revisão de literatura:</w:t>
      </w:r>
      <w:r w:rsidRPr="00037D41">
        <w:rPr>
          <w:rFonts w:ascii="Arial Narrow" w:hAnsi="Arial Narrow"/>
          <w:color w:val="002060"/>
          <w:sz w:val="24"/>
          <w:szCs w:val="24"/>
        </w:rPr>
        <w:t xml:space="preserve"> </w:t>
      </w:r>
      <w:r w:rsidRPr="00037D41">
        <w:rPr>
          <w:rFonts w:ascii="Arial Narrow" w:hAnsi="Arial Narrow"/>
          <w:sz w:val="24"/>
          <w:szCs w:val="24"/>
        </w:rPr>
        <w:t xml:space="preserve">levantamento amplo do estado da arte de algum assunto pertinente ao escopo da revista, cuja abordagem deve ser suficientemente crítica e capaz de identificar avanços, </w:t>
      </w:r>
      <w:r w:rsidRPr="00037D41">
        <w:rPr>
          <w:rFonts w:ascii="Arial Narrow" w:hAnsi="Arial Narrow"/>
          <w:sz w:val="24"/>
          <w:szCs w:val="24"/>
        </w:rPr>
        <w:lastRenderedPageBreak/>
        <w:t>lacunas e desafios científicos no tema, à luz da literatura nacional e internacional.</w:t>
      </w:r>
    </w:p>
    <w:p w:rsidR="00037D41" w:rsidRDefault="00037D41" w:rsidP="00CE6EBF">
      <w:pPr>
        <w:widowControl w:val="0"/>
        <w:autoSpaceDE w:val="0"/>
        <w:autoSpaceDN w:val="0"/>
        <w:adjustRightInd w:val="0"/>
        <w:spacing w:line="360" w:lineRule="auto"/>
        <w:jc w:val="both"/>
        <w:rPr>
          <w:rFonts w:ascii="Arial Narrow" w:hAnsi="Arial Narrow"/>
          <w:sz w:val="24"/>
          <w:szCs w:val="24"/>
        </w:rPr>
      </w:pPr>
    </w:p>
    <w:p w:rsidR="00CE6EBF" w:rsidRPr="00037D41" w:rsidRDefault="006B2EB5" w:rsidP="00CE6EBF">
      <w:pPr>
        <w:widowControl w:val="0"/>
        <w:autoSpaceDE w:val="0"/>
        <w:autoSpaceDN w:val="0"/>
        <w:adjustRightInd w:val="0"/>
        <w:spacing w:line="360" w:lineRule="auto"/>
        <w:jc w:val="both"/>
        <w:rPr>
          <w:rFonts w:ascii="Arial Narrow" w:hAnsi="Arial Narrow"/>
          <w:i/>
          <w:sz w:val="24"/>
          <w:szCs w:val="24"/>
        </w:rPr>
      </w:pPr>
      <w:r>
        <w:rPr>
          <w:rFonts w:ascii="Arial Narrow" w:hAnsi="Arial Narrow"/>
          <w:i/>
          <w:sz w:val="24"/>
          <w:szCs w:val="24"/>
        </w:rPr>
        <w:t>5</w:t>
      </w:r>
      <w:bookmarkStart w:id="0" w:name="_GoBack"/>
      <w:bookmarkEnd w:id="0"/>
      <w:r w:rsidR="00037D41">
        <w:rPr>
          <w:rFonts w:ascii="Arial Narrow" w:hAnsi="Arial Narrow"/>
          <w:i/>
          <w:sz w:val="24"/>
          <w:szCs w:val="24"/>
        </w:rPr>
        <w:t xml:space="preserve">.2 </w:t>
      </w:r>
      <w:r w:rsidR="00657B41" w:rsidRPr="00037D41">
        <w:rPr>
          <w:rFonts w:ascii="Arial Narrow" w:hAnsi="Arial Narrow"/>
          <w:i/>
          <w:sz w:val="24"/>
          <w:szCs w:val="24"/>
        </w:rPr>
        <w:t>Orientações sobre a f</w:t>
      </w:r>
      <w:r w:rsidR="00CE6EBF" w:rsidRPr="00037D41">
        <w:rPr>
          <w:rFonts w:ascii="Arial Narrow" w:hAnsi="Arial Narrow"/>
          <w:i/>
          <w:sz w:val="24"/>
          <w:szCs w:val="24"/>
        </w:rPr>
        <w:t>ormatação dos manuscritos</w:t>
      </w:r>
    </w:p>
    <w:p w:rsidR="00657B41" w:rsidRPr="00037D41" w:rsidRDefault="00657B41" w:rsidP="00657B41">
      <w:pPr>
        <w:pStyle w:val="PargrafodaLista"/>
        <w:widowControl w:val="0"/>
        <w:autoSpaceDE w:val="0"/>
        <w:autoSpaceDN w:val="0"/>
        <w:adjustRightInd w:val="0"/>
        <w:spacing w:line="360" w:lineRule="auto"/>
        <w:ind w:left="284"/>
        <w:jc w:val="both"/>
        <w:rPr>
          <w:iCs/>
          <w:sz w:val="24"/>
          <w:szCs w:val="24"/>
        </w:rPr>
      </w:pPr>
    </w:p>
    <w:p w:rsidR="00F662CF" w:rsidRPr="00037D41" w:rsidRDefault="00F662CF" w:rsidP="00657B41">
      <w:pPr>
        <w:pStyle w:val="PargrafodaLista"/>
        <w:widowControl w:val="0"/>
        <w:numPr>
          <w:ilvl w:val="0"/>
          <w:numId w:val="6"/>
        </w:numPr>
        <w:autoSpaceDE w:val="0"/>
        <w:autoSpaceDN w:val="0"/>
        <w:adjustRightInd w:val="0"/>
        <w:spacing w:line="360" w:lineRule="auto"/>
        <w:ind w:left="284"/>
        <w:jc w:val="both"/>
        <w:rPr>
          <w:iCs/>
          <w:sz w:val="24"/>
          <w:szCs w:val="24"/>
        </w:rPr>
      </w:pPr>
      <w:r w:rsidRPr="00037D41">
        <w:rPr>
          <w:iCs/>
          <w:sz w:val="24"/>
          <w:szCs w:val="24"/>
        </w:rPr>
        <w:t xml:space="preserve">As contribuições serão enviadas sem identificação dos autores e de suas origens. </w:t>
      </w:r>
    </w:p>
    <w:p w:rsidR="00F662CF" w:rsidRPr="00037D41" w:rsidRDefault="00F662CF" w:rsidP="00657B41">
      <w:pPr>
        <w:pStyle w:val="PargrafodaLista"/>
        <w:widowControl w:val="0"/>
        <w:numPr>
          <w:ilvl w:val="0"/>
          <w:numId w:val="6"/>
        </w:numPr>
        <w:autoSpaceDE w:val="0"/>
        <w:autoSpaceDN w:val="0"/>
        <w:adjustRightInd w:val="0"/>
        <w:spacing w:line="360" w:lineRule="auto"/>
        <w:ind w:left="284"/>
        <w:jc w:val="both"/>
        <w:rPr>
          <w:iCs/>
          <w:sz w:val="24"/>
          <w:szCs w:val="24"/>
        </w:rPr>
      </w:pPr>
      <w:r w:rsidRPr="00037D41">
        <w:rPr>
          <w:iCs/>
          <w:sz w:val="24"/>
          <w:szCs w:val="24"/>
        </w:rPr>
        <w:t xml:space="preserve">Visando facilitar o processo de submissão e formatação das contribuições, a </w:t>
      </w:r>
      <w:r w:rsidR="00037D41">
        <w:rPr>
          <w:iCs/>
          <w:sz w:val="24"/>
          <w:szCs w:val="24"/>
        </w:rPr>
        <w:t xml:space="preserve">Revista Engenharia na Agricultura </w:t>
      </w:r>
      <w:r w:rsidRPr="00037D41">
        <w:rPr>
          <w:iCs/>
          <w:sz w:val="24"/>
          <w:szCs w:val="24"/>
        </w:rPr>
        <w:t xml:space="preserve">propõe simplificar as normas, visto que a formatação e diagramação dos artigos aprovados serão </w:t>
      </w:r>
      <w:r w:rsidR="00037D41" w:rsidRPr="00037D41">
        <w:rPr>
          <w:iCs/>
          <w:sz w:val="24"/>
          <w:szCs w:val="24"/>
        </w:rPr>
        <w:t>realizadas</w:t>
      </w:r>
      <w:r w:rsidRPr="00037D41">
        <w:rPr>
          <w:iCs/>
          <w:sz w:val="24"/>
          <w:szCs w:val="24"/>
        </w:rPr>
        <w:t xml:space="preserve"> pela secretaria da revista após a aprovação dos manuscritos. </w:t>
      </w:r>
    </w:p>
    <w:p w:rsidR="00F662CF" w:rsidRPr="00037D41" w:rsidRDefault="00F662CF" w:rsidP="00657B41">
      <w:pPr>
        <w:pStyle w:val="PargrafodaLista"/>
        <w:widowControl w:val="0"/>
        <w:numPr>
          <w:ilvl w:val="0"/>
          <w:numId w:val="6"/>
        </w:numPr>
        <w:autoSpaceDE w:val="0"/>
        <w:autoSpaceDN w:val="0"/>
        <w:adjustRightInd w:val="0"/>
        <w:spacing w:line="360" w:lineRule="auto"/>
        <w:ind w:left="284"/>
        <w:jc w:val="both"/>
        <w:rPr>
          <w:iCs/>
          <w:sz w:val="24"/>
          <w:szCs w:val="24"/>
        </w:rPr>
      </w:pPr>
      <w:r w:rsidRPr="00037D41">
        <w:rPr>
          <w:iCs/>
          <w:sz w:val="24"/>
          <w:szCs w:val="24"/>
        </w:rPr>
        <w:t xml:space="preserve">Apesar da facilidade e liberdade que os autores possuem na formatação das contribuições, as citações e referências bibliográficas devem estar de acordo com as normas propostas neste documento, podendo </w:t>
      </w:r>
      <w:r w:rsidR="00657B41" w:rsidRPr="00037D41">
        <w:rPr>
          <w:iCs/>
          <w:sz w:val="24"/>
          <w:szCs w:val="24"/>
        </w:rPr>
        <w:t xml:space="preserve">o manuscrito ser rejeitado ou solicitada a sua revisão caso não haja o devido atendimento a padronização proposta. </w:t>
      </w:r>
    </w:p>
    <w:p w:rsidR="00657B41" w:rsidRPr="00037D41" w:rsidRDefault="00657B41" w:rsidP="00657B41">
      <w:pPr>
        <w:pStyle w:val="PargrafodaLista"/>
        <w:widowControl w:val="0"/>
        <w:numPr>
          <w:ilvl w:val="0"/>
          <w:numId w:val="6"/>
        </w:numPr>
        <w:autoSpaceDE w:val="0"/>
        <w:autoSpaceDN w:val="0"/>
        <w:adjustRightInd w:val="0"/>
        <w:spacing w:line="360" w:lineRule="auto"/>
        <w:ind w:left="284"/>
        <w:jc w:val="both"/>
        <w:rPr>
          <w:iCs/>
          <w:sz w:val="24"/>
          <w:szCs w:val="24"/>
        </w:rPr>
      </w:pPr>
      <w:r w:rsidRPr="00037D41">
        <w:rPr>
          <w:iCs/>
          <w:sz w:val="24"/>
          <w:szCs w:val="24"/>
        </w:rPr>
        <w:t xml:space="preserve">Na primeira linha do documento indicar o tipo da contribuição (artigo técnico-científico ou revisão de literatura). Na sequência, indicar o título do artigo (negrito, centralizado), seguido do resumo e as palavras chaves, assim como sua versão em inglês, como segue abaixo. </w:t>
      </w:r>
    </w:p>
    <w:p w:rsidR="00657B41" w:rsidRPr="00037D41" w:rsidRDefault="00657B41" w:rsidP="00657B41">
      <w:pPr>
        <w:pStyle w:val="PargrafodaLista"/>
        <w:widowControl w:val="0"/>
        <w:numPr>
          <w:ilvl w:val="0"/>
          <w:numId w:val="6"/>
        </w:numPr>
        <w:autoSpaceDE w:val="0"/>
        <w:autoSpaceDN w:val="0"/>
        <w:adjustRightInd w:val="0"/>
        <w:spacing w:line="360" w:lineRule="auto"/>
        <w:ind w:left="284"/>
        <w:jc w:val="both"/>
        <w:rPr>
          <w:iCs/>
          <w:sz w:val="24"/>
          <w:szCs w:val="24"/>
        </w:rPr>
      </w:pPr>
      <w:r w:rsidRPr="00037D41">
        <w:rPr>
          <w:iCs/>
          <w:sz w:val="24"/>
          <w:szCs w:val="24"/>
        </w:rPr>
        <w:t>Sendo o manuscrito aprovado a secretaria da revista entrará em contato enviando um formulário para preenchimento, onde serão indicados os nomes dos autores, contatos e suas filiações.</w:t>
      </w:r>
    </w:p>
    <w:p w:rsidR="00F662CF" w:rsidRPr="00037D41" w:rsidRDefault="00F662CF" w:rsidP="003D227A">
      <w:pPr>
        <w:widowControl w:val="0"/>
        <w:autoSpaceDE w:val="0"/>
        <w:autoSpaceDN w:val="0"/>
        <w:adjustRightInd w:val="0"/>
        <w:jc w:val="center"/>
        <w:rPr>
          <w:b/>
          <w:bCs/>
          <w:sz w:val="24"/>
          <w:szCs w:val="32"/>
        </w:rPr>
      </w:pPr>
    </w:p>
    <w:p w:rsidR="00BE5481" w:rsidRPr="00037D41" w:rsidRDefault="00BE5481" w:rsidP="003D227A">
      <w:pPr>
        <w:widowControl w:val="0"/>
        <w:autoSpaceDE w:val="0"/>
        <w:autoSpaceDN w:val="0"/>
        <w:adjustRightInd w:val="0"/>
        <w:jc w:val="center"/>
        <w:rPr>
          <w:b/>
          <w:bCs/>
          <w:sz w:val="24"/>
          <w:szCs w:val="32"/>
        </w:rPr>
      </w:pPr>
    </w:p>
    <w:p w:rsidR="00BE5481" w:rsidRPr="00037D41" w:rsidRDefault="00657B41" w:rsidP="003D227A">
      <w:pPr>
        <w:widowControl w:val="0"/>
        <w:autoSpaceDE w:val="0"/>
        <w:autoSpaceDN w:val="0"/>
        <w:adjustRightInd w:val="0"/>
        <w:jc w:val="center"/>
        <w:rPr>
          <w:rFonts w:ascii="Arial Narrow" w:hAnsi="Arial Narrow"/>
          <w:b/>
          <w:color w:val="002060"/>
          <w:sz w:val="24"/>
          <w:szCs w:val="24"/>
        </w:rPr>
      </w:pPr>
      <w:r w:rsidRPr="00037D41">
        <w:rPr>
          <w:rFonts w:ascii="Arial Narrow" w:hAnsi="Arial Narrow"/>
          <w:b/>
          <w:color w:val="002060"/>
          <w:sz w:val="24"/>
          <w:szCs w:val="24"/>
        </w:rPr>
        <w:t>A</w:t>
      </w:r>
      <w:r w:rsidR="00CD3004" w:rsidRPr="00037D41">
        <w:rPr>
          <w:rFonts w:ascii="Arial Narrow" w:hAnsi="Arial Narrow"/>
          <w:b/>
          <w:color w:val="002060"/>
          <w:sz w:val="24"/>
          <w:szCs w:val="24"/>
        </w:rPr>
        <w:t>rtigo Técnico-C</w:t>
      </w:r>
      <w:r w:rsidR="00BE5481" w:rsidRPr="00037D41">
        <w:rPr>
          <w:rFonts w:ascii="Arial Narrow" w:hAnsi="Arial Narrow"/>
          <w:b/>
          <w:color w:val="002060"/>
          <w:sz w:val="24"/>
          <w:szCs w:val="24"/>
        </w:rPr>
        <w:t>ientífico</w:t>
      </w:r>
      <w:r w:rsidRPr="00037D41">
        <w:rPr>
          <w:rFonts w:ascii="Arial Narrow" w:hAnsi="Arial Narrow"/>
          <w:b/>
          <w:color w:val="002060"/>
          <w:sz w:val="24"/>
          <w:szCs w:val="24"/>
        </w:rPr>
        <w:t>/</w:t>
      </w:r>
      <w:r w:rsidR="00CD3004" w:rsidRPr="00037D41">
        <w:rPr>
          <w:rFonts w:ascii="Arial Narrow" w:hAnsi="Arial Narrow"/>
          <w:b/>
          <w:color w:val="002060"/>
          <w:sz w:val="24"/>
          <w:szCs w:val="24"/>
        </w:rPr>
        <w:t>Revisão de Literatura</w:t>
      </w:r>
    </w:p>
    <w:p w:rsidR="00BE5481" w:rsidRPr="00037D41" w:rsidRDefault="00BE5481" w:rsidP="003D227A">
      <w:pPr>
        <w:widowControl w:val="0"/>
        <w:autoSpaceDE w:val="0"/>
        <w:autoSpaceDN w:val="0"/>
        <w:adjustRightInd w:val="0"/>
        <w:jc w:val="center"/>
        <w:rPr>
          <w:rFonts w:ascii="Arial Narrow" w:hAnsi="Arial Narrow"/>
          <w:color w:val="002060"/>
          <w:sz w:val="24"/>
          <w:szCs w:val="24"/>
        </w:rPr>
      </w:pPr>
    </w:p>
    <w:p w:rsidR="003D227A" w:rsidRPr="00037D41" w:rsidRDefault="003D227A" w:rsidP="003D227A">
      <w:pPr>
        <w:widowControl w:val="0"/>
        <w:autoSpaceDE w:val="0"/>
        <w:autoSpaceDN w:val="0"/>
        <w:adjustRightInd w:val="0"/>
        <w:jc w:val="center"/>
        <w:rPr>
          <w:b/>
          <w:bCs/>
          <w:sz w:val="24"/>
          <w:szCs w:val="32"/>
        </w:rPr>
      </w:pPr>
      <w:r w:rsidRPr="00037D41">
        <w:rPr>
          <w:b/>
          <w:bCs/>
          <w:sz w:val="24"/>
          <w:szCs w:val="32"/>
        </w:rPr>
        <w:t>TÍTULO: Centralizado; Claro e conciso, permitindo pronta identificação do conteúdo do trabalho</w:t>
      </w:r>
      <w:r w:rsidR="00B6205E" w:rsidRPr="00037D41">
        <w:rPr>
          <w:b/>
          <w:bCs/>
          <w:sz w:val="24"/>
          <w:szCs w:val="32"/>
        </w:rPr>
        <w:t>.</w:t>
      </w:r>
      <w:r w:rsidRPr="00037D41">
        <w:rPr>
          <w:b/>
          <w:bCs/>
          <w:sz w:val="24"/>
          <w:szCs w:val="32"/>
        </w:rPr>
        <w:t xml:space="preserve"> </w:t>
      </w:r>
    </w:p>
    <w:p w:rsidR="00636EEE" w:rsidRPr="00037D41" w:rsidRDefault="00636EEE" w:rsidP="003D227A">
      <w:pPr>
        <w:widowControl w:val="0"/>
        <w:autoSpaceDE w:val="0"/>
        <w:autoSpaceDN w:val="0"/>
        <w:adjustRightInd w:val="0"/>
        <w:jc w:val="center"/>
        <w:rPr>
          <w:i/>
          <w:iCs/>
          <w:sz w:val="24"/>
          <w:szCs w:val="24"/>
        </w:rPr>
      </w:pPr>
    </w:p>
    <w:p w:rsidR="00636EEE" w:rsidRPr="00037D41" w:rsidRDefault="00636EEE" w:rsidP="00636EEE">
      <w:pPr>
        <w:widowControl w:val="0"/>
        <w:autoSpaceDE w:val="0"/>
        <w:autoSpaceDN w:val="0"/>
        <w:adjustRightInd w:val="0"/>
        <w:spacing w:line="360" w:lineRule="auto"/>
        <w:jc w:val="center"/>
        <w:rPr>
          <w:b/>
          <w:bCs/>
          <w:sz w:val="24"/>
          <w:szCs w:val="24"/>
        </w:rPr>
      </w:pPr>
      <w:r w:rsidRPr="00037D41">
        <w:rPr>
          <w:b/>
          <w:bCs/>
          <w:sz w:val="24"/>
          <w:szCs w:val="24"/>
        </w:rPr>
        <w:t>RESUMO</w:t>
      </w:r>
    </w:p>
    <w:p w:rsidR="00636EEE" w:rsidRPr="00037D41" w:rsidRDefault="00636EEE" w:rsidP="00636EEE">
      <w:pPr>
        <w:widowControl w:val="0"/>
        <w:autoSpaceDE w:val="0"/>
        <w:autoSpaceDN w:val="0"/>
        <w:adjustRightInd w:val="0"/>
        <w:spacing w:line="360" w:lineRule="auto"/>
        <w:jc w:val="both"/>
        <w:rPr>
          <w:iCs/>
          <w:sz w:val="24"/>
          <w:szCs w:val="24"/>
        </w:rPr>
      </w:pPr>
      <w:r w:rsidRPr="00037D41">
        <w:rPr>
          <w:iCs/>
          <w:sz w:val="24"/>
          <w:szCs w:val="24"/>
        </w:rPr>
        <w:t xml:space="preserve">O texto deverá apresentar a seguinte estrutura: relevância do trabalho, objetivo geral, metodologia, principais resultados e conclusões, em texto contínuo sem tópicos contendo no máximo 15 linhas. Deverá iniciar-se na mesma linha do item, ser claro, sucinto, procurando justificar sua importância (sem incluir referências). </w:t>
      </w:r>
    </w:p>
    <w:p w:rsidR="00636EEE" w:rsidRPr="00037D41" w:rsidRDefault="00636EEE" w:rsidP="00636EEE">
      <w:pPr>
        <w:widowControl w:val="0"/>
        <w:autoSpaceDE w:val="0"/>
        <w:autoSpaceDN w:val="0"/>
        <w:adjustRightInd w:val="0"/>
        <w:jc w:val="both"/>
        <w:rPr>
          <w:iCs/>
        </w:rPr>
      </w:pPr>
      <w:r w:rsidRPr="00037D41">
        <w:rPr>
          <w:b/>
          <w:bCs/>
          <w:iCs/>
        </w:rPr>
        <w:t>PALAVRAS-CHAVE</w:t>
      </w:r>
      <w:r w:rsidRPr="00037D41">
        <w:rPr>
          <w:iCs/>
        </w:rPr>
        <w:t>: Palavra 1, Palavra 2, Palavra 3, Palavra 4, Palavra 5</w:t>
      </w:r>
    </w:p>
    <w:p w:rsidR="00657B41" w:rsidRPr="00037D41" w:rsidRDefault="00657B41" w:rsidP="00957484">
      <w:pPr>
        <w:widowControl w:val="0"/>
        <w:autoSpaceDE w:val="0"/>
        <w:autoSpaceDN w:val="0"/>
        <w:adjustRightInd w:val="0"/>
        <w:jc w:val="center"/>
        <w:rPr>
          <w:b/>
          <w:color w:val="000000"/>
          <w:sz w:val="24"/>
          <w:szCs w:val="24"/>
        </w:rPr>
      </w:pPr>
    </w:p>
    <w:p w:rsidR="00636EEE" w:rsidRPr="00037D41" w:rsidRDefault="00957484" w:rsidP="00957484">
      <w:pPr>
        <w:widowControl w:val="0"/>
        <w:autoSpaceDE w:val="0"/>
        <w:autoSpaceDN w:val="0"/>
        <w:adjustRightInd w:val="0"/>
        <w:jc w:val="center"/>
        <w:rPr>
          <w:b/>
          <w:color w:val="000000"/>
          <w:sz w:val="24"/>
          <w:szCs w:val="24"/>
        </w:rPr>
      </w:pPr>
      <w:r w:rsidRPr="00037D41">
        <w:rPr>
          <w:b/>
          <w:color w:val="000000"/>
          <w:sz w:val="24"/>
          <w:szCs w:val="24"/>
        </w:rPr>
        <w:t>NOME DO ARTIGO EM LÍNGUA EXTRANGEIRA EM CAIXA ALTA E NEGRITO</w:t>
      </w:r>
    </w:p>
    <w:p w:rsidR="00957484" w:rsidRPr="00037D41" w:rsidRDefault="00957484" w:rsidP="00957484">
      <w:pPr>
        <w:widowControl w:val="0"/>
        <w:autoSpaceDE w:val="0"/>
        <w:autoSpaceDN w:val="0"/>
        <w:adjustRightInd w:val="0"/>
        <w:jc w:val="center"/>
        <w:rPr>
          <w:b/>
          <w:i/>
          <w:iCs/>
          <w:sz w:val="24"/>
          <w:szCs w:val="24"/>
        </w:rPr>
      </w:pPr>
    </w:p>
    <w:p w:rsidR="00636EEE" w:rsidRPr="00037D41" w:rsidRDefault="00636EEE" w:rsidP="00636EEE">
      <w:pPr>
        <w:widowControl w:val="0"/>
        <w:tabs>
          <w:tab w:val="left" w:pos="3045"/>
          <w:tab w:val="center" w:pos="4508"/>
        </w:tabs>
        <w:autoSpaceDE w:val="0"/>
        <w:autoSpaceDN w:val="0"/>
        <w:adjustRightInd w:val="0"/>
        <w:spacing w:line="360" w:lineRule="auto"/>
        <w:rPr>
          <w:b/>
          <w:bCs/>
          <w:sz w:val="24"/>
          <w:szCs w:val="24"/>
        </w:rPr>
      </w:pPr>
      <w:r w:rsidRPr="00037D41">
        <w:rPr>
          <w:b/>
          <w:bCs/>
          <w:sz w:val="24"/>
          <w:szCs w:val="24"/>
        </w:rPr>
        <w:lastRenderedPageBreak/>
        <w:tab/>
      </w:r>
      <w:r w:rsidRPr="00037D41">
        <w:rPr>
          <w:b/>
          <w:bCs/>
          <w:sz w:val="24"/>
          <w:szCs w:val="24"/>
        </w:rPr>
        <w:tab/>
        <w:t>ABSTRACT</w:t>
      </w:r>
    </w:p>
    <w:p w:rsidR="00636EEE" w:rsidRPr="00037D41" w:rsidRDefault="00636EEE" w:rsidP="00636EEE">
      <w:pPr>
        <w:widowControl w:val="0"/>
        <w:autoSpaceDE w:val="0"/>
        <w:autoSpaceDN w:val="0"/>
        <w:adjustRightInd w:val="0"/>
        <w:spacing w:line="360" w:lineRule="auto"/>
        <w:jc w:val="both"/>
        <w:rPr>
          <w:iCs/>
          <w:sz w:val="24"/>
          <w:szCs w:val="24"/>
        </w:rPr>
      </w:pPr>
      <w:r w:rsidRPr="00037D41">
        <w:rPr>
          <w:iCs/>
          <w:sz w:val="24"/>
          <w:szCs w:val="24"/>
        </w:rPr>
        <w:t xml:space="preserve">O texto deverá apresentar a seguinte estrutura: relevância do trabalho, objetivo geral, metodologia, principais resultados e conclusões, em texto contínuo sem tópicos contendo no máximo 15 linhas. Deverá iniciar-se na mesma linha do item, ser claro, sucinto, procurando justificar sua importância (sem incluir referências). </w:t>
      </w:r>
    </w:p>
    <w:p w:rsidR="00636EEE" w:rsidRPr="00037D41" w:rsidRDefault="00636EEE" w:rsidP="00636EEE">
      <w:pPr>
        <w:widowControl w:val="0"/>
        <w:autoSpaceDE w:val="0"/>
        <w:autoSpaceDN w:val="0"/>
        <w:adjustRightInd w:val="0"/>
        <w:spacing w:line="360" w:lineRule="auto"/>
        <w:jc w:val="both"/>
        <w:rPr>
          <w:iCs/>
        </w:rPr>
      </w:pPr>
      <w:r w:rsidRPr="00037D41">
        <w:rPr>
          <w:b/>
          <w:color w:val="000000"/>
          <w:szCs w:val="24"/>
        </w:rPr>
        <w:t>KEYWORDS:</w:t>
      </w:r>
      <w:r w:rsidRPr="00037D41">
        <w:rPr>
          <w:iCs/>
        </w:rPr>
        <w:t xml:space="preserve"> Palavra 1, Palavra 2, Palavra 3, Palavra 4, Palavra 5</w:t>
      </w:r>
      <w:r w:rsidR="006F43A3" w:rsidRPr="00037D41">
        <w:rPr>
          <w:iCs/>
        </w:rPr>
        <w:t xml:space="preserve"> (até seis palavras-chave)</w:t>
      </w:r>
    </w:p>
    <w:p w:rsidR="00636EEE" w:rsidRPr="00037D41" w:rsidRDefault="00636EEE" w:rsidP="00636EEE">
      <w:pPr>
        <w:widowControl w:val="0"/>
        <w:autoSpaceDE w:val="0"/>
        <w:autoSpaceDN w:val="0"/>
        <w:adjustRightInd w:val="0"/>
        <w:jc w:val="both"/>
        <w:rPr>
          <w:sz w:val="24"/>
          <w:szCs w:val="24"/>
        </w:rPr>
      </w:pPr>
    </w:p>
    <w:p w:rsidR="00BE5481" w:rsidRPr="00037D41" w:rsidRDefault="00BE5481" w:rsidP="00636EEE">
      <w:pPr>
        <w:widowControl w:val="0"/>
        <w:autoSpaceDE w:val="0"/>
        <w:autoSpaceDN w:val="0"/>
        <w:adjustRightInd w:val="0"/>
        <w:jc w:val="both"/>
        <w:rPr>
          <w:sz w:val="24"/>
          <w:szCs w:val="24"/>
        </w:rPr>
      </w:pPr>
    </w:p>
    <w:p w:rsidR="006F43A3" w:rsidRPr="00037D41" w:rsidRDefault="006F43A3" w:rsidP="00636EEE">
      <w:pPr>
        <w:widowControl w:val="0"/>
        <w:autoSpaceDE w:val="0"/>
        <w:autoSpaceDN w:val="0"/>
        <w:adjustRightInd w:val="0"/>
        <w:jc w:val="both"/>
        <w:rPr>
          <w:rFonts w:ascii="Arial Narrow" w:hAnsi="Arial Narrow"/>
          <w:b/>
          <w:color w:val="002060"/>
          <w:sz w:val="24"/>
          <w:szCs w:val="24"/>
        </w:rPr>
      </w:pPr>
      <w:r w:rsidRPr="00037D41">
        <w:rPr>
          <w:rFonts w:ascii="Arial Narrow" w:hAnsi="Arial Narrow"/>
          <w:b/>
          <w:color w:val="002060"/>
          <w:sz w:val="24"/>
          <w:szCs w:val="24"/>
        </w:rPr>
        <w:t>Orientações gerais para os itens subsequentes</w:t>
      </w:r>
    </w:p>
    <w:p w:rsidR="009F6207" w:rsidRPr="00037D41" w:rsidRDefault="006F43A3" w:rsidP="009A5BD6">
      <w:pPr>
        <w:pStyle w:val="PargrafodaLista"/>
        <w:widowControl w:val="0"/>
        <w:numPr>
          <w:ilvl w:val="0"/>
          <w:numId w:val="4"/>
        </w:numPr>
        <w:autoSpaceDE w:val="0"/>
        <w:autoSpaceDN w:val="0"/>
        <w:adjustRightInd w:val="0"/>
        <w:spacing w:after="240"/>
        <w:ind w:right="14"/>
        <w:jc w:val="both"/>
        <w:rPr>
          <w:color w:val="000000"/>
          <w:sz w:val="24"/>
          <w:szCs w:val="24"/>
        </w:rPr>
      </w:pPr>
      <w:r w:rsidRPr="00037D41">
        <w:rPr>
          <w:color w:val="000000"/>
          <w:sz w:val="24"/>
          <w:szCs w:val="24"/>
        </w:rPr>
        <w:t>O arquivo deve ser editado</w:t>
      </w:r>
      <w:r w:rsidR="009F6207" w:rsidRPr="00037D41">
        <w:rPr>
          <w:color w:val="000000"/>
          <w:sz w:val="24"/>
          <w:szCs w:val="24"/>
        </w:rPr>
        <w:t xml:space="preserve"> em </w:t>
      </w:r>
      <w:proofErr w:type="spellStart"/>
      <w:proofErr w:type="gramStart"/>
      <w:r w:rsidR="00657B41" w:rsidRPr="00037D41">
        <w:rPr>
          <w:color w:val="000000"/>
          <w:sz w:val="24"/>
          <w:szCs w:val="24"/>
        </w:rPr>
        <w:t>word</w:t>
      </w:r>
      <w:proofErr w:type="spellEnd"/>
      <w:proofErr w:type="gramEnd"/>
      <w:r w:rsidR="009F6207" w:rsidRPr="00037D41">
        <w:rPr>
          <w:color w:val="000000"/>
          <w:sz w:val="24"/>
          <w:szCs w:val="24"/>
        </w:rPr>
        <w:t>, com configuração de papel A4 (210 x 297 mm), fonte Times New Roman, tamanho 12, alinhamento justificado,</w:t>
      </w:r>
      <w:r w:rsidR="00657B41" w:rsidRPr="00037D41">
        <w:rPr>
          <w:color w:val="000000"/>
          <w:sz w:val="24"/>
          <w:szCs w:val="24"/>
        </w:rPr>
        <w:t xml:space="preserve"> e espaçamento entre linhas de </w:t>
      </w:r>
      <w:r w:rsidR="009F6207" w:rsidRPr="00037D41">
        <w:rPr>
          <w:color w:val="000000"/>
          <w:sz w:val="24"/>
          <w:szCs w:val="24"/>
        </w:rPr>
        <w:t>1,5. As margens deverão ser configuradas conforme as seguintes dimensões: superior: 2,5 cm, inferior 3 cm, esquerda 2,5 cm, direita 2,5 cm</w:t>
      </w:r>
      <w:r w:rsidR="00657B41" w:rsidRPr="00037D41">
        <w:rPr>
          <w:color w:val="000000"/>
          <w:sz w:val="24"/>
          <w:szCs w:val="24"/>
        </w:rPr>
        <w:t>.</w:t>
      </w:r>
      <w:r w:rsidR="009F6207" w:rsidRPr="00037D41">
        <w:rPr>
          <w:color w:val="000000"/>
          <w:sz w:val="24"/>
          <w:szCs w:val="24"/>
        </w:rPr>
        <w:t xml:space="preserve"> </w:t>
      </w:r>
    </w:p>
    <w:p w:rsidR="009A5BD6" w:rsidRPr="00037D41" w:rsidRDefault="009A5BD6" w:rsidP="009A5BD6">
      <w:pPr>
        <w:pStyle w:val="PargrafodaLista"/>
        <w:widowControl w:val="0"/>
        <w:autoSpaceDE w:val="0"/>
        <w:autoSpaceDN w:val="0"/>
        <w:adjustRightInd w:val="0"/>
        <w:spacing w:after="240"/>
        <w:ind w:right="14"/>
        <w:jc w:val="both"/>
        <w:rPr>
          <w:color w:val="000000"/>
          <w:sz w:val="24"/>
          <w:szCs w:val="24"/>
        </w:rPr>
      </w:pPr>
    </w:p>
    <w:p w:rsidR="006F43A3" w:rsidRPr="00037D41" w:rsidRDefault="00CD3004" w:rsidP="009A5BD6">
      <w:pPr>
        <w:pStyle w:val="PargrafodaLista"/>
        <w:widowControl w:val="0"/>
        <w:numPr>
          <w:ilvl w:val="0"/>
          <w:numId w:val="4"/>
        </w:numPr>
        <w:autoSpaceDE w:val="0"/>
        <w:autoSpaceDN w:val="0"/>
        <w:adjustRightInd w:val="0"/>
        <w:spacing w:after="240"/>
        <w:ind w:rightChars="7" w:right="14"/>
        <w:jc w:val="both"/>
        <w:rPr>
          <w:color w:val="000000"/>
          <w:sz w:val="24"/>
          <w:szCs w:val="24"/>
        </w:rPr>
      </w:pPr>
      <w:r w:rsidRPr="00037D41">
        <w:rPr>
          <w:color w:val="000000"/>
          <w:sz w:val="24"/>
          <w:szCs w:val="24"/>
        </w:rPr>
        <w:t xml:space="preserve">No caso de contribuições </w:t>
      </w:r>
      <w:r w:rsidRPr="00037D41">
        <w:rPr>
          <w:b/>
          <w:color w:val="002060"/>
          <w:sz w:val="24"/>
          <w:szCs w:val="24"/>
        </w:rPr>
        <w:t>Técnico-Científicas</w:t>
      </w:r>
      <w:r w:rsidRPr="00037D41">
        <w:rPr>
          <w:color w:val="000000"/>
          <w:sz w:val="24"/>
          <w:szCs w:val="24"/>
        </w:rPr>
        <w:t xml:space="preserve"> na</w:t>
      </w:r>
      <w:r w:rsidR="006F43A3" w:rsidRPr="00037D41">
        <w:rPr>
          <w:color w:val="000000"/>
          <w:sz w:val="24"/>
          <w:szCs w:val="24"/>
        </w:rPr>
        <w:t xml:space="preserve"> sequencia devem ser apresentados a </w:t>
      </w:r>
      <w:r w:rsidR="009F6207" w:rsidRPr="00037D41">
        <w:rPr>
          <w:color w:val="000000"/>
          <w:sz w:val="24"/>
          <w:szCs w:val="24"/>
        </w:rPr>
        <w:t xml:space="preserve">INTRODUÇÃO, MATERIAL E MÉTODOS, RESULTADOS E DISCUSSÃO, CONCLUSÕES, REFERÊNCIAS BIBLIOGRÁFICAS e AGRADECIMENTOS (opcional). </w:t>
      </w:r>
      <w:r w:rsidR="006F43A3" w:rsidRPr="00037D41">
        <w:rPr>
          <w:color w:val="000000"/>
          <w:sz w:val="24"/>
          <w:szCs w:val="24"/>
        </w:rPr>
        <w:t xml:space="preserve">Estes itens devem ser apresentados em </w:t>
      </w:r>
      <w:r w:rsidR="009F6207" w:rsidRPr="00037D41">
        <w:rPr>
          <w:color w:val="000000"/>
          <w:sz w:val="24"/>
          <w:szCs w:val="24"/>
        </w:rPr>
        <w:t>letras maiúsculas, em f</w:t>
      </w:r>
      <w:r w:rsidR="006F43A3" w:rsidRPr="00037D41">
        <w:rPr>
          <w:color w:val="000000"/>
          <w:sz w:val="24"/>
          <w:szCs w:val="24"/>
        </w:rPr>
        <w:t>onte Times New Roman, tamanho 12,</w:t>
      </w:r>
      <w:r w:rsidR="009F6207" w:rsidRPr="00037D41">
        <w:rPr>
          <w:color w:val="000000"/>
          <w:sz w:val="24"/>
          <w:szCs w:val="24"/>
        </w:rPr>
        <w:t xml:space="preserve"> negrito, com </w:t>
      </w:r>
      <w:r w:rsidR="006F43A3" w:rsidRPr="00037D41">
        <w:rPr>
          <w:color w:val="000000"/>
          <w:sz w:val="24"/>
          <w:szCs w:val="24"/>
        </w:rPr>
        <w:t>alinhamento à esquerda</w:t>
      </w:r>
      <w:r w:rsidR="009F6207" w:rsidRPr="00037D41">
        <w:rPr>
          <w:color w:val="000000"/>
          <w:sz w:val="24"/>
          <w:szCs w:val="24"/>
        </w:rPr>
        <w:t xml:space="preserve">. </w:t>
      </w:r>
    </w:p>
    <w:p w:rsidR="00CD3004" w:rsidRPr="00037D41" w:rsidRDefault="00CD3004" w:rsidP="00CD3004">
      <w:pPr>
        <w:pStyle w:val="PargrafodaLista"/>
        <w:rPr>
          <w:color w:val="000000"/>
          <w:sz w:val="24"/>
          <w:szCs w:val="24"/>
        </w:rPr>
      </w:pPr>
    </w:p>
    <w:p w:rsidR="00CD3004" w:rsidRPr="00037D41" w:rsidRDefault="00CD3004" w:rsidP="00CD3004">
      <w:pPr>
        <w:pStyle w:val="PargrafodaLista"/>
        <w:widowControl w:val="0"/>
        <w:numPr>
          <w:ilvl w:val="0"/>
          <w:numId w:val="4"/>
        </w:numPr>
        <w:autoSpaceDE w:val="0"/>
        <w:autoSpaceDN w:val="0"/>
        <w:adjustRightInd w:val="0"/>
        <w:spacing w:after="240"/>
        <w:ind w:rightChars="7" w:right="14"/>
        <w:jc w:val="both"/>
        <w:rPr>
          <w:color w:val="000000"/>
          <w:sz w:val="24"/>
          <w:szCs w:val="24"/>
        </w:rPr>
      </w:pPr>
      <w:r w:rsidRPr="00037D41">
        <w:rPr>
          <w:color w:val="000000"/>
          <w:sz w:val="24"/>
          <w:szCs w:val="24"/>
        </w:rPr>
        <w:t xml:space="preserve">No caso de </w:t>
      </w:r>
      <w:r w:rsidRPr="00037D41">
        <w:rPr>
          <w:b/>
          <w:color w:val="002060"/>
          <w:sz w:val="24"/>
          <w:szCs w:val="24"/>
        </w:rPr>
        <w:t>Revisões de Literatura</w:t>
      </w:r>
      <w:r w:rsidRPr="00037D41">
        <w:rPr>
          <w:color w:val="000000"/>
          <w:sz w:val="24"/>
          <w:szCs w:val="24"/>
        </w:rPr>
        <w:t xml:space="preserve"> na sequencia devem ser apresentados obrigatoriamente a INTRODUÇÃO e CONSIDERAÇÕES FINAIS. Estes itens devem ser apresentados em letras maiúsculas, em fonte Times New Roman, tamanho 12, negrito, com alinhamento à esquerda. </w:t>
      </w:r>
    </w:p>
    <w:p w:rsidR="006F43A3" w:rsidRPr="00037D41" w:rsidRDefault="006F43A3" w:rsidP="006F43A3">
      <w:pPr>
        <w:pStyle w:val="PargrafodaLista"/>
        <w:rPr>
          <w:color w:val="000000"/>
          <w:sz w:val="24"/>
          <w:szCs w:val="24"/>
        </w:rPr>
      </w:pPr>
    </w:p>
    <w:p w:rsidR="009F6207" w:rsidRPr="00037D41" w:rsidRDefault="009F6207" w:rsidP="009A5BD6">
      <w:pPr>
        <w:pStyle w:val="PargrafodaLista"/>
        <w:widowControl w:val="0"/>
        <w:numPr>
          <w:ilvl w:val="0"/>
          <w:numId w:val="4"/>
        </w:numPr>
        <w:autoSpaceDE w:val="0"/>
        <w:autoSpaceDN w:val="0"/>
        <w:adjustRightInd w:val="0"/>
        <w:spacing w:after="240"/>
        <w:ind w:rightChars="7" w:right="14"/>
        <w:jc w:val="both"/>
        <w:rPr>
          <w:color w:val="000000"/>
          <w:sz w:val="24"/>
          <w:szCs w:val="24"/>
        </w:rPr>
      </w:pPr>
      <w:r w:rsidRPr="00037D41">
        <w:rPr>
          <w:color w:val="000000"/>
          <w:sz w:val="24"/>
          <w:szCs w:val="24"/>
        </w:rPr>
        <w:t xml:space="preserve">O texto do tópico </w:t>
      </w:r>
      <w:r w:rsidR="00CD3004" w:rsidRPr="00037D41">
        <w:rPr>
          <w:color w:val="000000"/>
          <w:sz w:val="24"/>
          <w:szCs w:val="24"/>
        </w:rPr>
        <w:t xml:space="preserve">CONCLUSÕES e CONSIDERAÇÕES FINAIS </w:t>
      </w:r>
      <w:r w:rsidRPr="00037D41">
        <w:rPr>
          <w:color w:val="000000"/>
          <w:sz w:val="24"/>
          <w:szCs w:val="24"/>
        </w:rPr>
        <w:t xml:space="preserve">deverá estar com marcador (●) em cada parágrafo. Em caso de agradecimentos, este item deverá vir após as conclusões. </w:t>
      </w:r>
      <w:r w:rsidR="006F43A3" w:rsidRPr="00037D41">
        <w:rPr>
          <w:color w:val="000000"/>
          <w:sz w:val="24"/>
          <w:szCs w:val="24"/>
        </w:rPr>
        <w:t>Serão aceitos subitens com até dois níveis (</w:t>
      </w:r>
      <w:proofErr w:type="spellStart"/>
      <w:r w:rsidR="006F43A3" w:rsidRPr="00037D41">
        <w:rPr>
          <w:color w:val="000000"/>
          <w:sz w:val="24"/>
          <w:szCs w:val="24"/>
        </w:rPr>
        <w:t>Ex</w:t>
      </w:r>
      <w:proofErr w:type="spellEnd"/>
      <w:r w:rsidR="006F43A3" w:rsidRPr="00037D41">
        <w:rPr>
          <w:color w:val="000000"/>
          <w:sz w:val="24"/>
          <w:szCs w:val="24"/>
        </w:rPr>
        <w:t>: 1.1; 1.1.1), caso sejam inseridos no texto devem ser apresentados em negrito e itálico</w:t>
      </w:r>
      <w:r w:rsidRPr="00037D41">
        <w:rPr>
          <w:color w:val="000000"/>
          <w:sz w:val="24"/>
          <w:szCs w:val="24"/>
        </w:rPr>
        <w:t>.</w:t>
      </w:r>
    </w:p>
    <w:p w:rsidR="00F17EF1" w:rsidRPr="00037D41" w:rsidRDefault="00F17EF1" w:rsidP="00F17EF1">
      <w:pPr>
        <w:widowControl w:val="0"/>
        <w:autoSpaceDE w:val="0"/>
        <w:autoSpaceDN w:val="0"/>
        <w:adjustRightInd w:val="0"/>
        <w:spacing w:after="240"/>
        <w:ind w:rightChars="7" w:right="14"/>
        <w:jc w:val="both"/>
        <w:rPr>
          <w:b/>
          <w:bCs/>
          <w:sz w:val="24"/>
          <w:szCs w:val="24"/>
        </w:rPr>
      </w:pPr>
      <w:r w:rsidRPr="00037D41">
        <w:rPr>
          <w:b/>
          <w:bCs/>
          <w:sz w:val="24"/>
          <w:szCs w:val="24"/>
        </w:rPr>
        <w:t xml:space="preserve">1. INTRODUÇÃO </w:t>
      </w:r>
    </w:p>
    <w:p w:rsidR="00F17EF1" w:rsidRPr="00037D41" w:rsidRDefault="00F17EF1" w:rsidP="00F17EF1">
      <w:pPr>
        <w:widowControl w:val="0"/>
        <w:autoSpaceDE w:val="0"/>
        <w:autoSpaceDN w:val="0"/>
        <w:adjustRightInd w:val="0"/>
        <w:spacing w:after="240"/>
        <w:ind w:rightChars="7" w:right="14" w:firstLine="708"/>
        <w:jc w:val="both"/>
        <w:rPr>
          <w:sz w:val="24"/>
          <w:szCs w:val="24"/>
        </w:rPr>
      </w:pPr>
      <w:r w:rsidRPr="00037D41">
        <w:rPr>
          <w:sz w:val="24"/>
          <w:szCs w:val="24"/>
        </w:rPr>
        <w:t>Devem ser evitadas divagações, e se concentrando no assunto que levará o leitor a entender o objetivo do trabalho. Para isso, deve-se utilizar principalmente de bibliografia recente (dos últimos 10 anos e preferencialmente periódicos indexados) e apropriada para formular os problemas abordados e a justificativa da importância do assunto, deixando muito claro o(s) objetivo(s) do trabalho, utilizando-se no máximo 45 linhas.</w:t>
      </w:r>
    </w:p>
    <w:p w:rsidR="00F17EF1" w:rsidRPr="00037D41" w:rsidRDefault="00636EEE" w:rsidP="00F17EF1">
      <w:pPr>
        <w:widowControl w:val="0"/>
        <w:autoSpaceDE w:val="0"/>
        <w:autoSpaceDN w:val="0"/>
        <w:adjustRightInd w:val="0"/>
        <w:spacing w:after="240"/>
        <w:ind w:rightChars="7" w:right="14"/>
        <w:jc w:val="both"/>
        <w:rPr>
          <w:b/>
          <w:bCs/>
          <w:sz w:val="24"/>
          <w:szCs w:val="24"/>
        </w:rPr>
      </w:pPr>
      <w:r w:rsidRPr="00037D41">
        <w:rPr>
          <w:b/>
          <w:bCs/>
          <w:sz w:val="24"/>
          <w:szCs w:val="24"/>
        </w:rPr>
        <w:t>2.  MATERIAL E METÓDOS</w:t>
      </w:r>
    </w:p>
    <w:p w:rsidR="00F17EF1" w:rsidRPr="00037D41" w:rsidRDefault="00F17EF1" w:rsidP="00F17EF1">
      <w:pPr>
        <w:widowControl w:val="0"/>
        <w:autoSpaceDE w:val="0"/>
        <w:autoSpaceDN w:val="0"/>
        <w:adjustRightInd w:val="0"/>
        <w:spacing w:after="240"/>
        <w:ind w:rightChars="7" w:right="14" w:firstLine="708"/>
        <w:jc w:val="both"/>
        <w:rPr>
          <w:sz w:val="24"/>
          <w:szCs w:val="24"/>
        </w:rPr>
      </w:pPr>
      <w:r w:rsidRPr="00037D41">
        <w:rPr>
          <w:sz w:val="24"/>
          <w:szCs w:val="24"/>
        </w:rPr>
        <w:t>Dependendo da natureza do trabalho, uma caracterização da área experimental deve ser inserida, tornando claras as condições em que a pesquisa foi realizada. Quando os métodos forem os consagradamente utilizados, apenas a(s) referência(s) bastará (ão); caso contrário, é necessário apresentar descrição dos procedimentos utilizados, adaptações promovidas, etc. Unidades de medidas e símbolos devem seguir o Sistema Internacional de Unidades.</w:t>
      </w:r>
    </w:p>
    <w:p w:rsidR="00F17EF1" w:rsidRPr="00037D41" w:rsidRDefault="00F17EF1" w:rsidP="00F17EF1">
      <w:pPr>
        <w:widowControl w:val="0"/>
        <w:autoSpaceDE w:val="0"/>
        <w:autoSpaceDN w:val="0"/>
        <w:adjustRightInd w:val="0"/>
        <w:spacing w:after="240"/>
        <w:ind w:rightChars="7" w:right="14"/>
        <w:jc w:val="both"/>
        <w:rPr>
          <w:b/>
          <w:bCs/>
          <w:sz w:val="24"/>
          <w:szCs w:val="24"/>
        </w:rPr>
      </w:pPr>
      <w:r w:rsidRPr="00037D41">
        <w:rPr>
          <w:b/>
          <w:bCs/>
          <w:sz w:val="24"/>
          <w:szCs w:val="24"/>
        </w:rPr>
        <w:lastRenderedPageBreak/>
        <w:t xml:space="preserve">3. RESULTADOS E DISCUSSÃO </w:t>
      </w:r>
    </w:p>
    <w:p w:rsidR="00F17EF1" w:rsidRPr="00037D41" w:rsidRDefault="00F17EF1" w:rsidP="00F17EF1">
      <w:pPr>
        <w:widowControl w:val="0"/>
        <w:autoSpaceDE w:val="0"/>
        <w:autoSpaceDN w:val="0"/>
        <w:adjustRightInd w:val="0"/>
        <w:spacing w:after="240"/>
        <w:ind w:rightChars="7" w:right="14" w:firstLine="567"/>
        <w:jc w:val="both"/>
        <w:rPr>
          <w:sz w:val="24"/>
          <w:szCs w:val="24"/>
        </w:rPr>
      </w:pPr>
      <w:r w:rsidRPr="00037D41">
        <w:rPr>
          <w:sz w:val="24"/>
          <w:szCs w:val="24"/>
        </w:rPr>
        <w:t>Os resultados obtidos e analisados deverão ser confrontados com os da bibliografia apresentada na Introdução e com outras pertinentes à área do trabalho, e discutidos à luz dos conhecimentos consagrados, concordando ou discordando desses com explicações científicas e ou técnicas, mas destacando-se principalmente a importância e a originalidade desses dados. A redação desse item deve ser elaborada não apenas relatando que os resultados obtidos concordam com ou discordam de os resultados obtidos por outros pesquisadores, mas também, de forma clara e concisa, procurar explicar por que os resultados foram esses e por que concordam ou discordam dos apresentados na literatura.</w:t>
      </w:r>
    </w:p>
    <w:p w:rsidR="00F17EF1" w:rsidRPr="00037D41" w:rsidRDefault="00F17EF1" w:rsidP="00F17EF1">
      <w:pPr>
        <w:widowControl w:val="0"/>
        <w:autoSpaceDE w:val="0"/>
        <w:autoSpaceDN w:val="0"/>
        <w:adjustRightInd w:val="0"/>
        <w:spacing w:after="240"/>
        <w:ind w:rightChars="7" w:right="14"/>
        <w:jc w:val="both"/>
        <w:rPr>
          <w:b/>
          <w:bCs/>
          <w:sz w:val="24"/>
          <w:szCs w:val="24"/>
        </w:rPr>
      </w:pPr>
      <w:r w:rsidRPr="00037D41">
        <w:rPr>
          <w:b/>
          <w:bCs/>
          <w:sz w:val="24"/>
          <w:szCs w:val="24"/>
        </w:rPr>
        <w:t xml:space="preserve">4. CONCLUSÕES </w:t>
      </w:r>
    </w:p>
    <w:p w:rsidR="00F17EF1" w:rsidRPr="00037D41" w:rsidRDefault="00F17EF1" w:rsidP="00F17EF1">
      <w:pPr>
        <w:widowControl w:val="0"/>
        <w:autoSpaceDE w:val="0"/>
        <w:autoSpaceDN w:val="0"/>
        <w:adjustRightInd w:val="0"/>
        <w:ind w:rightChars="7" w:right="14" w:firstLine="708"/>
        <w:jc w:val="both"/>
        <w:rPr>
          <w:sz w:val="24"/>
          <w:szCs w:val="24"/>
        </w:rPr>
      </w:pPr>
      <w:r w:rsidRPr="00037D41">
        <w:rPr>
          <w:sz w:val="24"/>
          <w:szCs w:val="24"/>
        </w:rPr>
        <w:t>Devem basear-se exclusivamente nos resultados do trabalho. Evitar a repetição dos resultados em listagem subsequente, buscando, sim, confrontar o que se obteve, com os objetivos inicialmente estabelecidos. As conclusões devem ser escritas de forma clara, direta e concisa, facilitando a interpretação do artigo, sem necessidade de consultar outros itens do mesmo.</w:t>
      </w:r>
    </w:p>
    <w:p w:rsidR="00F17EF1" w:rsidRPr="00037D41" w:rsidRDefault="00F17EF1" w:rsidP="00F17EF1">
      <w:pPr>
        <w:widowControl w:val="0"/>
        <w:autoSpaceDE w:val="0"/>
        <w:autoSpaceDN w:val="0"/>
        <w:adjustRightInd w:val="0"/>
        <w:ind w:rightChars="7" w:right="14" w:firstLine="708"/>
        <w:jc w:val="both"/>
        <w:rPr>
          <w:b/>
          <w:bCs/>
          <w:sz w:val="24"/>
          <w:szCs w:val="24"/>
        </w:rPr>
      </w:pPr>
    </w:p>
    <w:p w:rsidR="00F17EF1" w:rsidRPr="00037D41" w:rsidRDefault="00F17EF1" w:rsidP="00F17EF1">
      <w:pPr>
        <w:widowControl w:val="0"/>
        <w:autoSpaceDE w:val="0"/>
        <w:autoSpaceDN w:val="0"/>
        <w:adjustRightInd w:val="0"/>
        <w:spacing w:after="240"/>
        <w:ind w:rightChars="7" w:right="14" w:firstLine="57"/>
        <w:jc w:val="both"/>
        <w:rPr>
          <w:b/>
          <w:bCs/>
          <w:sz w:val="24"/>
          <w:szCs w:val="24"/>
        </w:rPr>
      </w:pPr>
      <w:r w:rsidRPr="00037D41">
        <w:rPr>
          <w:b/>
          <w:bCs/>
          <w:sz w:val="24"/>
          <w:szCs w:val="24"/>
        </w:rPr>
        <w:t xml:space="preserve">5. AGRADECIMENTO </w:t>
      </w:r>
    </w:p>
    <w:p w:rsidR="00F17EF1" w:rsidRPr="00037D41" w:rsidRDefault="00F17EF1" w:rsidP="00F17EF1">
      <w:pPr>
        <w:widowControl w:val="0"/>
        <w:autoSpaceDE w:val="0"/>
        <w:autoSpaceDN w:val="0"/>
        <w:adjustRightInd w:val="0"/>
        <w:ind w:rightChars="7" w:right="14" w:firstLine="708"/>
        <w:jc w:val="both"/>
        <w:rPr>
          <w:sz w:val="24"/>
          <w:szCs w:val="24"/>
        </w:rPr>
      </w:pPr>
      <w:r w:rsidRPr="00037D41">
        <w:rPr>
          <w:sz w:val="24"/>
          <w:szCs w:val="24"/>
        </w:rPr>
        <w:t>Agradecimentos a pessoas e/ou a instituições devem ser inseridos, se for o caso, após as conclusões, de maneira sucinta.</w:t>
      </w:r>
    </w:p>
    <w:p w:rsidR="006F43A3" w:rsidRPr="00037D41" w:rsidRDefault="006F43A3" w:rsidP="00F17EF1">
      <w:pPr>
        <w:widowControl w:val="0"/>
        <w:autoSpaceDE w:val="0"/>
        <w:autoSpaceDN w:val="0"/>
        <w:adjustRightInd w:val="0"/>
        <w:ind w:rightChars="7" w:right="14" w:firstLine="708"/>
        <w:jc w:val="both"/>
        <w:rPr>
          <w:sz w:val="24"/>
          <w:szCs w:val="24"/>
        </w:rPr>
      </w:pPr>
    </w:p>
    <w:p w:rsidR="00F17EF1" w:rsidRPr="00037D41" w:rsidRDefault="00F17EF1" w:rsidP="00F17EF1">
      <w:pPr>
        <w:widowControl w:val="0"/>
        <w:autoSpaceDE w:val="0"/>
        <w:autoSpaceDN w:val="0"/>
        <w:adjustRightInd w:val="0"/>
        <w:ind w:rightChars="7" w:right="14" w:firstLine="708"/>
        <w:jc w:val="both"/>
        <w:rPr>
          <w:sz w:val="24"/>
          <w:szCs w:val="24"/>
        </w:rPr>
      </w:pPr>
    </w:p>
    <w:p w:rsidR="00CD3004" w:rsidRPr="00037D41" w:rsidRDefault="00CD3004" w:rsidP="00CD3004">
      <w:pPr>
        <w:widowControl w:val="0"/>
        <w:autoSpaceDE w:val="0"/>
        <w:autoSpaceDN w:val="0"/>
        <w:adjustRightInd w:val="0"/>
        <w:jc w:val="both"/>
        <w:rPr>
          <w:rFonts w:ascii="Arial Narrow" w:hAnsi="Arial Narrow"/>
          <w:b/>
          <w:color w:val="002060"/>
          <w:sz w:val="24"/>
          <w:szCs w:val="24"/>
        </w:rPr>
      </w:pPr>
      <w:r w:rsidRPr="00037D41">
        <w:rPr>
          <w:rFonts w:ascii="Arial Narrow" w:hAnsi="Arial Narrow"/>
          <w:b/>
          <w:color w:val="002060"/>
          <w:sz w:val="24"/>
          <w:szCs w:val="24"/>
        </w:rPr>
        <w:t>Formatação de Figuras, Tabelas e demais itens para contribuições de Artigos Técnico-Científico e Revisão de Literatura</w:t>
      </w:r>
    </w:p>
    <w:p w:rsidR="00CD3004" w:rsidRPr="00037D41" w:rsidRDefault="00CD3004" w:rsidP="00F17EF1">
      <w:pPr>
        <w:widowControl w:val="0"/>
        <w:autoSpaceDE w:val="0"/>
        <w:autoSpaceDN w:val="0"/>
        <w:adjustRightInd w:val="0"/>
        <w:ind w:rightChars="7" w:right="14" w:firstLine="708"/>
        <w:jc w:val="both"/>
        <w:rPr>
          <w:sz w:val="24"/>
          <w:szCs w:val="24"/>
        </w:rPr>
      </w:pPr>
    </w:p>
    <w:p w:rsidR="009F6207" w:rsidRPr="00037D41" w:rsidRDefault="00F17EF1" w:rsidP="009F6207">
      <w:pPr>
        <w:widowControl w:val="0"/>
        <w:autoSpaceDE w:val="0"/>
        <w:autoSpaceDN w:val="0"/>
        <w:adjustRightInd w:val="0"/>
        <w:spacing w:after="240"/>
        <w:ind w:rightChars="7" w:right="14"/>
        <w:jc w:val="both"/>
        <w:rPr>
          <w:b/>
          <w:color w:val="000000"/>
          <w:sz w:val="24"/>
          <w:szCs w:val="24"/>
        </w:rPr>
      </w:pPr>
      <w:r w:rsidRPr="00037D41">
        <w:rPr>
          <w:b/>
          <w:color w:val="000000"/>
          <w:sz w:val="24"/>
          <w:szCs w:val="24"/>
        </w:rPr>
        <w:t>5.</w:t>
      </w:r>
      <w:r w:rsidR="009F6207" w:rsidRPr="00037D41">
        <w:rPr>
          <w:b/>
          <w:color w:val="000000"/>
          <w:sz w:val="24"/>
          <w:szCs w:val="24"/>
        </w:rPr>
        <w:t xml:space="preserve"> Figuras e Tabelas </w:t>
      </w:r>
    </w:p>
    <w:p w:rsidR="009F6207" w:rsidRPr="00037D41" w:rsidRDefault="009F6207" w:rsidP="0083789A">
      <w:pPr>
        <w:widowControl w:val="0"/>
        <w:autoSpaceDE w:val="0"/>
        <w:autoSpaceDN w:val="0"/>
        <w:adjustRightInd w:val="0"/>
        <w:spacing w:line="276" w:lineRule="auto"/>
        <w:ind w:rightChars="7" w:right="14" w:firstLine="708"/>
        <w:jc w:val="both"/>
        <w:rPr>
          <w:color w:val="000000"/>
          <w:sz w:val="24"/>
          <w:szCs w:val="24"/>
        </w:rPr>
      </w:pPr>
      <w:r w:rsidRPr="00037D41">
        <w:rPr>
          <w:color w:val="000000"/>
          <w:sz w:val="24"/>
          <w:szCs w:val="24"/>
        </w:rPr>
        <w:t xml:space="preserve">Ilustrações (fotografias, gráficos, desenhos, mapas, etc.) devem ser numeradas consecutivamente com algarismos arábicos, na ordem em que aparecem no texto; devem ser citadas como Figuras ou Tabelas (e não como Quadro). As </w:t>
      </w:r>
      <w:r w:rsidR="00496D0F" w:rsidRPr="00037D41">
        <w:rPr>
          <w:color w:val="000000"/>
          <w:sz w:val="24"/>
          <w:szCs w:val="24"/>
        </w:rPr>
        <w:t>F</w:t>
      </w:r>
      <w:r w:rsidRPr="00037D41">
        <w:rPr>
          <w:color w:val="000000"/>
          <w:sz w:val="24"/>
          <w:szCs w:val="24"/>
        </w:rPr>
        <w:t>iguras devem ser padronizadas com no mínimo 7 cm e 8 cm de altura e largura, respectivamente</w:t>
      </w:r>
      <w:r w:rsidR="00DE5037" w:rsidRPr="00037D41">
        <w:rPr>
          <w:color w:val="000000"/>
          <w:sz w:val="24"/>
          <w:szCs w:val="24"/>
        </w:rPr>
        <w:t xml:space="preserve">. </w:t>
      </w:r>
      <w:r w:rsidRPr="00037D41">
        <w:rPr>
          <w:color w:val="000000"/>
          <w:sz w:val="24"/>
          <w:szCs w:val="24"/>
        </w:rPr>
        <w:t xml:space="preserve">As legendas devem ser apresentadas na mesma página em que se encontram as Figuras ou Tabelas. As palavras Figura ou Tabelas devem aparecer em negrito e com apenas a inicial maiúscula e seguidas de </w:t>
      </w:r>
      <w:r w:rsidR="00496D0F" w:rsidRPr="00037D41">
        <w:rPr>
          <w:color w:val="000000"/>
          <w:sz w:val="24"/>
          <w:szCs w:val="24"/>
        </w:rPr>
        <w:t>dois pontos (</w:t>
      </w:r>
      <w:proofErr w:type="spellStart"/>
      <w:r w:rsidR="00496D0F" w:rsidRPr="00037D41">
        <w:rPr>
          <w:color w:val="000000"/>
          <w:sz w:val="24"/>
          <w:szCs w:val="24"/>
        </w:rPr>
        <w:t>Ex</w:t>
      </w:r>
      <w:proofErr w:type="spellEnd"/>
      <w:r w:rsidR="00496D0F" w:rsidRPr="00037D41">
        <w:rPr>
          <w:color w:val="000000"/>
          <w:sz w:val="24"/>
          <w:szCs w:val="24"/>
        </w:rPr>
        <w:t xml:space="preserve">: </w:t>
      </w:r>
      <w:r w:rsidRPr="00037D41">
        <w:rPr>
          <w:b/>
          <w:color w:val="000000"/>
          <w:sz w:val="24"/>
          <w:szCs w:val="24"/>
        </w:rPr>
        <w:t>Figura 1</w:t>
      </w:r>
      <w:r w:rsidR="00496D0F" w:rsidRPr="00037D41">
        <w:rPr>
          <w:color w:val="000000"/>
          <w:sz w:val="24"/>
          <w:szCs w:val="24"/>
        </w:rPr>
        <w:t>:</w:t>
      </w:r>
      <w:r w:rsidRPr="00037D41">
        <w:rPr>
          <w:color w:val="000000"/>
          <w:sz w:val="24"/>
          <w:szCs w:val="24"/>
        </w:rPr>
        <w:t xml:space="preserve">). </w:t>
      </w:r>
    </w:p>
    <w:p w:rsidR="009F6207" w:rsidRPr="00037D41" w:rsidRDefault="009F6207" w:rsidP="0083789A">
      <w:pPr>
        <w:widowControl w:val="0"/>
        <w:autoSpaceDE w:val="0"/>
        <w:autoSpaceDN w:val="0"/>
        <w:adjustRightInd w:val="0"/>
        <w:spacing w:line="276" w:lineRule="auto"/>
        <w:ind w:rightChars="7" w:right="14" w:firstLine="708"/>
        <w:jc w:val="both"/>
        <w:rPr>
          <w:color w:val="000000"/>
          <w:sz w:val="24"/>
          <w:szCs w:val="24"/>
        </w:rPr>
      </w:pPr>
      <w:r w:rsidRPr="00037D41">
        <w:rPr>
          <w:color w:val="000000"/>
          <w:sz w:val="24"/>
          <w:szCs w:val="24"/>
        </w:rPr>
        <w:t>As Figuras</w:t>
      </w:r>
      <w:r w:rsidR="00037D41">
        <w:rPr>
          <w:color w:val="000000"/>
          <w:sz w:val="24"/>
          <w:szCs w:val="24"/>
        </w:rPr>
        <w:t>, coloridas ou em preto e branco,</w:t>
      </w:r>
      <w:r w:rsidRPr="00037D41">
        <w:rPr>
          <w:color w:val="000000"/>
          <w:sz w:val="24"/>
          <w:szCs w:val="24"/>
        </w:rPr>
        <w:t xml:space="preserve"> deverão ser apresentadas nítidas e com contraste, inseridas no texto após a citação das mesmas e também em arquivos à parte salvas em extensão TIFF ou JPEG com resolução de 300 dpi. As Tabelas deverão ser inseridos no texto depois da devida citação no texto. Deverão ser elaboradas preferencialmente em Excel, com letra Times New Roman, tamanho 10, sem negrito, salvos em extensão XLS e transformados em TIFF ou JPEG com resolução de 300 dpi. </w:t>
      </w:r>
    </w:p>
    <w:p w:rsidR="009F6207" w:rsidRDefault="009F6207" w:rsidP="0083789A">
      <w:pPr>
        <w:widowControl w:val="0"/>
        <w:autoSpaceDE w:val="0"/>
        <w:autoSpaceDN w:val="0"/>
        <w:adjustRightInd w:val="0"/>
        <w:spacing w:line="276" w:lineRule="auto"/>
        <w:ind w:rightChars="7" w:right="14" w:firstLine="708"/>
        <w:jc w:val="both"/>
        <w:rPr>
          <w:color w:val="000000"/>
          <w:sz w:val="24"/>
          <w:szCs w:val="24"/>
        </w:rPr>
      </w:pPr>
      <w:r w:rsidRPr="00037D41">
        <w:rPr>
          <w:color w:val="000000"/>
          <w:sz w:val="24"/>
          <w:szCs w:val="24"/>
        </w:rPr>
        <w:t>As legendas das Tabelas devem ser apresentadas anteriormente à apresentação dos mesmos</w:t>
      </w:r>
      <w:r w:rsidR="00496D0F" w:rsidRPr="00037D41">
        <w:rPr>
          <w:color w:val="000000"/>
          <w:sz w:val="24"/>
          <w:szCs w:val="24"/>
        </w:rPr>
        <w:t xml:space="preserve"> </w:t>
      </w:r>
      <w:r w:rsidRPr="00037D41">
        <w:rPr>
          <w:color w:val="000000"/>
          <w:sz w:val="24"/>
          <w:szCs w:val="24"/>
        </w:rPr>
        <w:t>e as das Figuras devem ser apresentadas posteriormente às mesmas</w:t>
      </w:r>
      <w:r w:rsidR="00496D0F" w:rsidRPr="00037D41">
        <w:rPr>
          <w:color w:val="000000"/>
          <w:sz w:val="24"/>
          <w:szCs w:val="24"/>
        </w:rPr>
        <w:t xml:space="preserve">. </w:t>
      </w:r>
      <w:r w:rsidRPr="00037D41">
        <w:rPr>
          <w:color w:val="000000"/>
          <w:sz w:val="24"/>
          <w:szCs w:val="24"/>
        </w:rPr>
        <w:t>As Tabelas e as Figuras não devem ultrapassar a</w:t>
      </w:r>
      <w:r w:rsidR="00496D0F" w:rsidRPr="00037D41">
        <w:rPr>
          <w:color w:val="000000"/>
          <w:sz w:val="24"/>
          <w:szCs w:val="24"/>
        </w:rPr>
        <w:t>s margens da página. Todas as Figuras</w:t>
      </w:r>
      <w:r w:rsidR="00496D0F">
        <w:rPr>
          <w:color w:val="000000"/>
          <w:sz w:val="24"/>
          <w:szCs w:val="24"/>
        </w:rPr>
        <w:t xml:space="preserve"> e Tabelas deverão </w:t>
      </w:r>
      <w:r w:rsidR="00496D0F">
        <w:rPr>
          <w:color w:val="000000"/>
          <w:sz w:val="24"/>
          <w:szCs w:val="24"/>
        </w:rPr>
        <w:lastRenderedPageBreak/>
        <w:t>estar citadas no texto.</w:t>
      </w:r>
    </w:p>
    <w:p w:rsidR="009F075F" w:rsidRPr="009F075F" w:rsidRDefault="009F075F" w:rsidP="009F075F">
      <w:pPr>
        <w:widowControl w:val="0"/>
        <w:autoSpaceDE w:val="0"/>
        <w:autoSpaceDN w:val="0"/>
        <w:adjustRightInd w:val="0"/>
        <w:spacing w:after="240"/>
        <w:ind w:rightChars="7" w:right="14" w:firstLine="708"/>
        <w:jc w:val="both"/>
        <w:rPr>
          <w:color w:val="FF0000"/>
          <w:sz w:val="24"/>
          <w:szCs w:val="24"/>
        </w:rPr>
      </w:pPr>
      <w:r w:rsidRPr="009F075F">
        <w:rPr>
          <w:color w:val="FF0000"/>
          <w:sz w:val="24"/>
          <w:szCs w:val="24"/>
        </w:rPr>
        <w:t>Exemplos:</w:t>
      </w:r>
    </w:p>
    <w:p w:rsidR="009F075F" w:rsidRDefault="009F075F" w:rsidP="009F075F">
      <w:pPr>
        <w:pStyle w:val="Corpodetexto3"/>
        <w:spacing w:before="120" w:line="480" w:lineRule="auto"/>
        <w:jc w:val="center"/>
        <w:rPr>
          <w:color w:val="000000"/>
          <w:sz w:val="24"/>
          <w:szCs w:val="24"/>
        </w:rPr>
      </w:pPr>
      <w:r>
        <w:rPr>
          <w:noProof/>
          <w:color w:val="000000"/>
          <w:sz w:val="24"/>
          <w:szCs w:val="24"/>
          <w:lang w:val="pt-BR" w:eastAsia="pt-BR"/>
        </w:rPr>
        <w:drawing>
          <wp:inline distT="0" distB="0" distL="0" distR="0">
            <wp:extent cx="4320000" cy="2520000"/>
            <wp:effectExtent l="0" t="0" r="4445" b="0"/>
            <wp:docPr id="4"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
                    <pic:cNvPicPr>
                      <a:picLocks noChangeArrowheads="1"/>
                    </pic:cNvPicPr>
                  </pic:nvPicPr>
                  <pic:blipFill>
                    <a:blip r:embed="rId9">
                      <a:extLst>
                        <a:ext uri="{28A0092B-C50C-407E-A947-70E740481C1C}">
                          <a14:useLocalDpi xmlns:a14="http://schemas.microsoft.com/office/drawing/2010/main" val="0"/>
                        </a:ext>
                      </a:extLst>
                    </a:blip>
                    <a:srcRect l="-1265" t="-2203" r="-1694" b="-1497"/>
                    <a:stretch>
                      <a:fillRect/>
                    </a:stretch>
                  </pic:blipFill>
                  <pic:spPr bwMode="auto">
                    <a:xfrm>
                      <a:off x="0" y="0"/>
                      <a:ext cx="4320000" cy="2520000"/>
                    </a:xfrm>
                    <a:prstGeom prst="rect">
                      <a:avLst/>
                    </a:prstGeom>
                    <a:noFill/>
                    <a:ln>
                      <a:noFill/>
                    </a:ln>
                  </pic:spPr>
                </pic:pic>
              </a:graphicData>
            </a:graphic>
          </wp:inline>
        </w:drawing>
      </w:r>
    </w:p>
    <w:p w:rsidR="009F075F" w:rsidRDefault="009F075F" w:rsidP="009F075F">
      <w:pPr>
        <w:pStyle w:val="Corpodetexto3"/>
        <w:spacing w:before="120" w:line="240" w:lineRule="auto"/>
        <w:jc w:val="center"/>
        <w:rPr>
          <w:sz w:val="24"/>
          <w:szCs w:val="24"/>
        </w:rPr>
      </w:pPr>
      <w:r w:rsidRPr="00496D0F">
        <w:rPr>
          <w:b/>
          <w:bCs w:val="0"/>
          <w:sz w:val="24"/>
          <w:szCs w:val="24"/>
          <w:lang w:val="en-GB"/>
        </w:rPr>
        <w:t>Figure 1</w:t>
      </w:r>
      <w:r w:rsidR="00496D0F" w:rsidRPr="00496D0F">
        <w:rPr>
          <w:b/>
          <w:bCs w:val="0"/>
          <w:sz w:val="24"/>
          <w:szCs w:val="24"/>
          <w:lang w:val="en-GB"/>
        </w:rPr>
        <w:t xml:space="preserve">: </w:t>
      </w:r>
      <w:proofErr w:type="spellStart"/>
      <w:r>
        <w:rPr>
          <w:bCs w:val="0"/>
          <w:sz w:val="24"/>
          <w:szCs w:val="24"/>
          <w:lang w:val="en-GB"/>
        </w:rPr>
        <w:t>Polyampholyte</w:t>
      </w:r>
      <w:proofErr w:type="spellEnd"/>
      <w:r>
        <w:rPr>
          <w:bCs w:val="0"/>
          <w:sz w:val="24"/>
          <w:szCs w:val="24"/>
          <w:lang w:val="en-GB"/>
        </w:rPr>
        <w:t xml:space="preserve"> molecular composition prepared by random, free-radical </w:t>
      </w:r>
      <w:proofErr w:type="spellStart"/>
      <w:r>
        <w:rPr>
          <w:bCs w:val="0"/>
          <w:sz w:val="24"/>
          <w:szCs w:val="24"/>
          <w:lang w:val="en-GB"/>
        </w:rPr>
        <w:t>polymerizatio</w:t>
      </w:r>
      <w:proofErr w:type="spellEnd"/>
      <w:r>
        <w:rPr>
          <w:bCs w:val="0"/>
          <w:sz w:val="24"/>
          <w:szCs w:val="24"/>
          <w:lang w:val="en-GB"/>
        </w:rPr>
        <w:t>.</w:t>
      </w:r>
    </w:p>
    <w:p w:rsidR="009F075F" w:rsidRDefault="009F075F" w:rsidP="009F075F">
      <w:pPr>
        <w:widowControl w:val="0"/>
        <w:autoSpaceDE w:val="0"/>
        <w:autoSpaceDN w:val="0"/>
        <w:adjustRightInd w:val="0"/>
        <w:ind w:rightChars="7" w:right="14" w:firstLine="567"/>
        <w:jc w:val="both"/>
        <w:rPr>
          <w:sz w:val="24"/>
          <w:szCs w:val="24"/>
          <w:lang w:val="en-US"/>
        </w:rPr>
      </w:pPr>
    </w:p>
    <w:p w:rsidR="007D6865" w:rsidRPr="00037D41" w:rsidRDefault="007D6865" w:rsidP="00496D0F">
      <w:pPr>
        <w:pStyle w:val="Legenda"/>
        <w:keepNext/>
        <w:jc w:val="center"/>
        <w:rPr>
          <w:sz w:val="24"/>
          <w:szCs w:val="24"/>
          <w:lang w:val="en-US"/>
        </w:rPr>
      </w:pPr>
      <w:bookmarkStart w:id="1" w:name="_Ref338081028"/>
    </w:p>
    <w:p w:rsidR="00496D0F" w:rsidRPr="00CB27CE" w:rsidRDefault="00496D0F" w:rsidP="00496D0F">
      <w:pPr>
        <w:pStyle w:val="Legenda"/>
        <w:keepNext/>
        <w:jc w:val="center"/>
        <w:rPr>
          <w:sz w:val="24"/>
          <w:szCs w:val="24"/>
        </w:rPr>
      </w:pPr>
      <w:r w:rsidRPr="00CB27CE">
        <w:rPr>
          <w:sz w:val="24"/>
          <w:szCs w:val="24"/>
        </w:rPr>
        <w:t>Tabela</w:t>
      </w:r>
      <w:bookmarkEnd w:id="1"/>
      <w:r w:rsidRPr="00CB27CE">
        <w:rPr>
          <w:sz w:val="24"/>
          <w:szCs w:val="24"/>
        </w:rPr>
        <w:t xml:space="preserve"> </w:t>
      </w:r>
      <w:r>
        <w:rPr>
          <w:sz w:val="24"/>
          <w:szCs w:val="24"/>
        </w:rPr>
        <w:t xml:space="preserve">2: </w:t>
      </w:r>
      <w:r w:rsidRPr="00CB27CE">
        <w:rPr>
          <w:b w:val="0"/>
          <w:sz w:val="24"/>
          <w:szCs w:val="24"/>
        </w:rPr>
        <w:t>Comparação dos processos térmicos para lodo</w:t>
      </w:r>
      <w:r>
        <w:rPr>
          <w:b w:val="0"/>
          <w:sz w:val="24"/>
          <w:szCs w:val="24"/>
        </w:rPr>
        <w:t>s</w:t>
      </w:r>
      <w:r w:rsidRPr="00CB27CE">
        <w:rPr>
          <w:b w:val="0"/>
          <w:sz w:val="24"/>
          <w:szCs w:val="24"/>
        </w:rPr>
        <w:t xml:space="preserve"> de </w:t>
      </w:r>
      <w:proofErr w:type="spellStart"/>
      <w:r w:rsidRPr="00CB27CE">
        <w:rPr>
          <w:b w:val="0"/>
          <w:sz w:val="24"/>
          <w:szCs w:val="24"/>
        </w:rPr>
        <w:t>ETEs</w:t>
      </w:r>
      <w:proofErr w:type="spellEnd"/>
      <w:r w:rsidRPr="00CB27CE">
        <w:rPr>
          <w:b w:val="0"/>
          <w:sz w:val="24"/>
          <w:szCs w:val="24"/>
        </w:rPr>
        <w:t>.</w:t>
      </w:r>
    </w:p>
    <w:tbl>
      <w:tblPr>
        <w:tblpPr w:leftFromText="141" w:rightFromText="141" w:vertAnchor="text" w:horzAnchor="margin" w:tblpXSpec="center" w:tblpY="75"/>
        <w:tblW w:w="9416" w:type="dxa"/>
        <w:tblBorders>
          <w:top w:val="single" w:sz="4" w:space="0" w:color="auto"/>
          <w:bottom w:val="single" w:sz="4" w:space="0" w:color="auto"/>
          <w:insideH w:val="dotted" w:sz="4" w:space="0" w:color="auto"/>
        </w:tblBorders>
        <w:tblLayout w:type="fixed"/>
        <w:tblLook w:val="04A0" w:firstRow="1" w:lastRow="0" w:firstColumn="1" w:lastColumn="0" w:noHBand="0" w:noVBand="1"/>
      </w:tblPr>
      <w:tblGrid>
        <w:gridCol w:w="2234"/>
        <w:gridCol w:w="2646"/>
        <w:gridCol w:w="2154"/>
        <w:gridCol w:w="2382"/>
      </w:tblGrid>
      <w:tr w:rsidR="00496D0F" w:rsidRPr="00496D0F" w:rsidTr="00D630B0">
        <w:trPr>
          <w:trHeight w:val="227"/>
        </w:trPr>
        <w:tc>
          <w:tcPr>
            <w:tcW w:w="1186" w:type="pct"/>
            <w:tcBorders>
              <w:top w:val="single" w:sz="4" w:space="0" w:color="auto"/>
              <w:left w:val="nil"/>
              <w:bottom w:val="single" w:sz="4" w:space="0" w:color="auto"/>
              <w:right w:val="nil"/>
            </w:tcBorders>
            <w:vAlign w:val="center"/>
            <w:hideMark/>
          </w:tcPr>
          <w:p w:rsidR="00496D0F" w:rsidRPr="00496D0F" w:rsidRDefault="00496D0F" w:rsidP="00D630B0">
            <w:pPr>
              <w:pStyle w:val="Corpodetexto2"/>
              <w:keepNext/>
              <w:spacing w:before="60" w:after="60" w:line="240" w:lineRule="auto"/>
              <w:jc w:val="center"/>
              <w:rPr>
                <w:b/>
                <w:sz w:val="20"/>
              </w:rPr>
            </w:pPr>
            <w:r w:rsidRPr="00496D0F">
              <w:rPr>
                <w:b/>
                <w:sz w:val="20"/>
              </w:rPr>
              <w:t>Parâmetro de comparação</w:t>
            </w:r>
          </w:p>
        </w:tc>
        <w:tc>
          <w:tcPr>
            <w:tcW w:w="1405" w:type="pct"/>
            <w:tcBorders>
              <w:top w:val="single" w:sz="4" w:space="0" w:color="auto"/>
              <w:left w:val="nil"/>
              <w:bottom w:val="single" w:sz="4" w:space="0" w:color="auto"/>
              <w:right w:val="nil"/>
            </w:tcBorders>
            <w:vAlign w:val="center"/>
            <w:hideMark/>
          </w:tcPr>
          <w:p w:rsidR="00496D0F" w:rsidRPr="00496D0F" w:rsidRDefault="00496D0F" w:rsidP="00D630B0">
            <w:pPr>
              <w:pStyle w:val="Corpodetexto2"/>
              <w:keepNext/>
              <w:spacing w:before="60" w:after="60" w:line="240" w:lineRule="auto"/>
              <w:jc w:val="center"/>
              <w:rPr>
                <w:b/>
                <w:sz w:val="20"/>
              </w:rPr>
            </w:pPr>
            <w:r w:rsidRPr="00496D0F">
              <w:rPr>
                <w:b/>
                <w:sz w:val="20"/>
              </w:rPr>
              <w:t>Pirólise</w:t>
            </w:r>
          </w:p>
        </w:tc>
        <w:tc>
          <w:tcPr>
            <w:tcW w:w="1144" w:type="pct"/>
            <w:tcBorders>
              <w:top w:val="single" w:sz="4" w:space="0" w:color="auto"/>
              <w:left w:val="nil"/>
              <w:bottom w:val="single" w:sz="4" w:space="0" w:color="auto"/>
              <w:right w:val="nil"/>
            </w:tcBorders>
            <w:vAlign w:val="center"/>
            <w:hideMark/>
          </w:tcPr>
          <w:p w:rsidR="00496D0F" w:rsidRPr="00496D0F" w:rsidRDefault="00496D0F" w:rsidP="00D630B0">
            <w:pPr>
              <w:pStyle w:val="Corpodetexto2"/>
              <w:keepNext/>
              <w:spacing w:before="60" w:after="60" w:line="240" w:lineRule="auto"/>
              <w:jc w:val="center"/>
              <w:rPr>
                <w:b/>
                <w:sz w:val="20"/>
              </w:rPr>
            </w:pPr>
            <w:r w:rsidRPr="00496D0F">
              <w:rPr>
                <w:b/>
                <w:sz w:val="20"/>
              </w:rPr>
              <w:t>Gaseificação</w:t>
            </w:r>
          </w:p>
        </w:tc>
        <w:tc>
          <w:tcPr>
            <w:tcW w:w="1265" w:type="pct"/>
            <w:tcBorders>
              <w:top w:val="single" w:sz="4" w:space="0" w:color="auto"/>
              <w:left w:val="nil"/>
              <w:bottom w:val="single" w:sz="4" w:space="0" w:color="auto"/>
              <w:right w:val="nil"/>
            </w:tcBorders>
            <w:vAlign w:val="center"/>
            <w:hideMark/>
          </w:tcPr>
          <w:p w:rsidR="00496D0F" w:rsidRPr="00496D0F" w:rsidRDefault="00496D0F" w:rsidP="00D630B0">
            <w:pPr>
              <w:pStyle w:val="Corpodetexto2"/>
              <w:keepNext/>
              <w:spacing w:before="60" w:after="60" w:line="240" w:lineRule="auto"/>
              <w:jc w:val="center"/>
              <w:rPr>
                <w:b/>
                <w:sz w:val="20"/>
              </w:rPr>
            </w:pPr>
            <w:r w:rsidRPr="00496D0F">
              <w:rPr>
                <w:b/>
                <w:sz w:val="20"/>
              </w:rPr>
              <w:t>Combustão</w:t>
            </w:r>
          </w:p>
        </w:tc>
      </w:tr>
      <w:tr w:rsidR="00496D0F" w:rsidRPr="00496D0F" w:rsidTr="00D630B0">
        <w:trPr>
          <w:trHeight w:val="227"/>
        </w:trPr>
        <w:tc>
          <w:tcPr>
            <w:tcW w:w="1186" w:type="pct"/>
            <w:tcBorders>
              <w:top w:val="single" w:sz="4" w:space="0" w:color="auto"/>
              <w:left w:val="nil"/>
              <w:bottom w:val="dashSmallGap" w:sz="4" w:space="0" w:color="auto"/>
              <w:right w:val="nil"/>
            </w:tcBorders>
            <w:vAlign w:val="center"/>
            <w:hideMark/>
          </w:tcPr>
          <w:p w:rsidR="00496D0F" w:rsidRPr="00496D0F" w:rsidRDefault="00496D0F" w:rsidP="00D630B0">
            <w:pPr>
              <w:pStyle w:val="Corpodetexto2"/>
              <w:keepNext/>
              <w:spacing w:after="0" w:line="240" w:lineRule="auto"/>
              <w:jc w:val="left"/>
              <w:rPr>
                <w:sz w:val="20"/>
              </w:rPr>
            </w:pPr>
            <w:r w:rsidRPr="00496D0F">
              <w:rPr>
                <w:sz w:val="20"/>
              </w:rPr>
              <w:t>Requerimento de secagem prévia</w:t>
            </w:r>
          </w:p>
        </w:tc>
        <w:tc>
          <w:tcPr>
            <w:tcW w:w="1405" w:type="pct"/>
            <w:tcBorders>
              <w:top w:val="single" w:sz="4" w:space="0" w:color="auto"/>
              <w:left w:val="nil"/>
              <w:bottom w:val="dashSmallGap" w:sz="4" w:space="0" w:color="auto"/>
              <w:right w:val="nil"/>
            </w:tcBorders>
            <w:vAlign w:val="center"/>
            <w:hideMark/>
          </w:tcPr>
          <w:p w:rsidR="00496D0F" w:rsidRPr="00496D0F" w:rsidRDefault="00496D0F" w:rsidP="00D630B0">
            <w:pPr>
              <w:pStyle w:val="NormalWeb"/>
              <w:keepNext/>
              <w:jc w:val="center"/>
              <w:rPr>
                <w:sz w:val="20"/>
                <w:szCs w:val="20"/>
              </w:rPr>
            </w:pPr>
            <w:r w:rsidRPr="00496D0F">
              <w:rPr>
                <w:sz w:val="20"/>
                <w:szCs w:val="20"/>
              </w:rPr>
              <w:t>Sim</w:t>
            </w:r>
            <w:r w:rsidRPr="00496D0F">
              <w:rPr>
                <w:sz w:val="20"/>
                <w:szCs w:val="20"/>
                <w:vertAlign w:val="superscript"/>
              </w:rPr>
              <w:t>1</w:t>
            </w:r>
          </w:p>
        </w:tc>
        <w:tc>
          <w:tcPr>
            <w:tcW w:w="1144" w:type="pct"/>
            <w:tcBorders>
              <w:top w:val="single" w:sz="4" w:space="0" w:color="auto"/>
              <w:left w:val="nil"/>
              <w:bottom w:val="dashSmallGap" w:sz="4" w:space="0" w:color="auto"/>
              <w:right w:val="nil"/>
            </w:tcBorders>
            <w:vAlign w:val="center"/>
            <w:hideMark/>
          </w:tcPr>
          <w:p w:rsidR="00496D0F" w:rsidRPr="00496D0F" w:rsidRDefault="00496D0F" w:rsidP="00D630B0">
            <w:pPr>
              <w:pStyle w:val="NormalWeb"/>
              <w:keepNext/>
              <w:jc w:val="center"/>
              <w:rPr>
                <w:sz w:val="20"/>
                <w:szCs w:val="20"/>
                <w:lang w:val="en-US"/>
              </w:rPr>
            </w:pPr>
            <w:r w:rsidRPr="00496D0F">
              <w:rPr>
                <w:sz w:val="20"/>
                <w:szCs w:val="20"/>
                <w:lang w:val="en-US"/>
              </w:rPr>
              <w:t>Sim</w:t>
            </w:r>
          </w:p>
        </w:tc>
        <w:tc>
          <w:tcPr>
            <w:tcW w:w="1265" w:type="pct"/>
            <w:tcBorders>
              <w:top w:val="single" w:sz="4" w:space="0" w:color="auto"/>
              <w:left w:val="nil"/>
              <w:bottom w:val="dashSmallGap" w:sz="4" w:space="0" w:color="auto"/>
              <w:right w:val="nil"/>
            </w:tcBorders>
            <w:vAlign w:val="center"/>
            <w:hideMark/>
          </w:tcPr>
          <w:p w:rsidR="00496D0F" w:rsidRPr="00496D0F" w:rsidRDefault="00496D0F" w:rsidP="00D630B0">
            <w:pPr>
              <w:pStyle w:val="NormalWeb"/>
              <w:keepNext/>
              <w:jc w:val="center"/>
              <w:rPr>
                <w:sz w:val="20"/>
                <w:szCs w:val="20"/>
                <w:lang w:val="en-US"/>
              </w:rPr>
            </w:pPr>
            <w:proofErr w:type="spellStart"/>
            <w:r w:rsidRPr="00496D0F">
              <w:rPr>
                <w:sz w:val="20"/>
                <w:szCs w:val="20"/>
                <w:lang w:val="en-US"/>
              </w:rPr>
              <w:t>Não</w:t>
            </w:r>
            <w:proofErr w:type="spellEnd"/>
          </w:p>
        </w:tc>
      </w:tr>
      <w:tr w:rsidR="00496D0F" w:rsidRPr="00496D0F" w:rsidTr="00D630B0">
        <w:trPr>
          <w:trHeight w:val="227"/>
        </w:trPr>
        <w:tc>
          <w:tcPr>
            <w:tcW w:w="1186" w:type="pct"/>
            <w:tcBorders>
              <w:top w:val="dashSmallGap" w:sz="4" w:space="0" w:color="auto"/>
              <w:left w:val="nil"/>
              <w:bottom w:val="dashSmallGap" w:sz="4" w:space="0" w:color="auto"/>
              <w:right w:val="nil"/>
            </w:tcBorders>
            <w:vAlign w:val="center"/>
            <w:hideMark/>
          </w:tcPr>
          <w:p w:rsidR="00496D0F" w:rsidRPr="00496D0F" w:rsidRDefault="00496D0F" w:rsidP="00D630B0">
            <w:pPr>
              <w:pStyle w:val="Corpodetexto2"/>
              <w:keepNext/>
              <w:spacing w:after="0" w:line="240" w:lineRule="auto"/>
              <w:jc w:val="left"/>
              <w:rPr>
                <w:sz w:val="20"/>
              </w:rPr>
            </w:pPr>
            <w:r w:rsidRPr="00496D0F">
              <w:rPr>
                <w:sz w:val="20"/>
              </w:rPr>
              <w:t>Temperatura de operação (°C)</w:t>
            </w:r>
          </w:p>
        </w:tc>
        <w:tc>
          <w:tcPr>
            <w:tcW w:w="1405" w:type="pct"/>
            <w:tcBorders>
              <w:top w:val="dashSmallGap" w:sz="4" w:space="0" w:color="auto"/>
              <w:left w:val="nil"/>
              <w:bottom w:val="dashSmallGap" w:sz="4" w:space="0" w:color="auto"/>
              <w:right w:val="nil"/>
            </w:tcBorders>
            <w:vAlign w:val="center"/>
            <w:hideMark/>
          </w:tcPr>
          <w:p w:rsidR="00496D0F" w:rsidRPr="00496D0F" w:rsidRDefault="00496D0F" w:rsidP="00D630B0">
            <w:pPr>
              <w:pStyle w:val="NormalWeb"/>
              <w:keepNext/>
              <w:jc w:val="center"/>
              <w:rPr>
                <w:sz w:val="20"/>
                <w:szCs w:val="20"/>
                <w:lang w:val="en-US"/>
              </w:rPr>
            </w:pPr>
            <w:r w:rsidRPr="00496D0F">
              <w:rPr>
                <w:sz w:val="20"/>
                <w:szCs w:val="20"/>
                <w:lang w:val="en-US"/>
              </w:rPr>
              <w:t>400-800</w:t>
            </w:r>
          </w:p>
        </w:tc>
        <w:tc>
          <w:tcPr>
            <w:tcW w:w="1144" w:type="pct"/>
            <w:tcBorders>
              <w:top w:val="dashSmallGap" w:sz="4" w:space="0" w:color="auto"/>
              <w:left w:val="nil"/>
              <w:bottom w:val="dashSmallGap" w:sz="4" w:space="0" w:color="auto"/>
              <w:right w:val="nil"/>
            </w:tcBorders>
            <w:vAlign w:val="center"/>
            <w:hideMark/>
          </w:tcPr>
          <w:p w:rsidR="00496D0F" w:rsidRPr="00496D0F" w:rsidRDefault="00496D0F" w:rsidP="00D630B0">
            <w:pPr>
              <w:pStyle w:val="NormalWeb"/>
              <w:keepNext/>
              <w:jc w:val="center"/>
              <w:rPr>
                <w:sz w:val="20"/>
                <w:szCs w:val="20"/>
              </w:rPr>
            </w:pPr>
            <w:r w:rsidRPr="00496D0F">
              <w:rPr>
                <w:sz w:val="20"/>
                <w:szCs w:val="20"/>
              </w:rPr>
              <w:t>800-1.400</w:t>
            </w:r>
          </w:p>
        </w:tc>
        <w:tc>
          <w:tcPr>
            <w:tcW w:w="1265" w:type="pct"/>
            <w:tcBorders>
              <w:top w:val="dashSmallGap" w:sz="4" w:space="0" w:color="auto"/>
              <w:left w:val="nil"/>
              <w:bottom w:val="dashSmallGap" w:sz="4" w:space="0" w:color="auto"/>
              <w:right w:val="nil"/>
            </w:tcBorders>
            <w:vAlign w:val="center"/>
            <w:hideMark/>
          </w:tcPr>
          <w:p w:rsidR="00496D0F" w:rsidRPr="00496D0F" w:rsidRDefault="00496D0F" w:rsidP="00D630B0">
            <w:pPr>
              <w:pStyle w:val="NormalWeb"/>
              <w:keepNext/>
              <w:jc w:val="center"/>
              <w:rPr>
                <w:sz w:val="20"/>
                <w:szCs w:val="20"/>
                <w:lang w:val="en-US"/>
              </w:rPr>
            </w:pPr>
            <w:r w:rsidRPr="00496D0F">
              <w:rPr>
                <w:sz w:val="20"/>
                <w:szCs w:val="20"/>
                <w:lang w:val="en-US"/>
              </w:rPr>
              <w:t>850-950</w:t>
            </w:r>
            <w:r w:rsidRPr="00496D0F">
              <w:rPr>
                <w:sz w:val="20"/>
                <w:szCs w:val="20"/>
                <w:vertAlign w:val="superscript"/>
                <w:lang w:val="en-US"/>
              </w:rPr>
              <w:t>2</w:t>
            </w:r>
          </w:p>
        </w:tc>
      </w:tr>
      <w:tr w:rsidR="00496D0F" w:rsidRPr="00496D0F" w:rsidTr="00D630B0">
        <w:trPr>
          <w:trHeight w:val="227"/>
        </w:trPr>
        <w:tc>
          <w:tcPr>
            <w:tcW w:w="1186" w:type="pct"/>
            <w:tcBorders>
              <w:top w:val="dashSmallGap" w:sz="4" w:space="0" w:color="auto"/>
              <w:left w:val="nil"/>
              <w:bottom w:val="dashSmallGap" w:sz="4" w:space="0" w:color="auto"/>
              <w:right w:val="nil"/>
            </w:tcBorders>
            <w:vAlign w:val="center"/>
            <w:hideMark/>
          </w:tcPr>
          <w:p w:rsidR="00496D0F" w:rsidRPr="00496D0F" w:rsidRDefault="00496D0F" w:rsidP="00D630B0">
            <w:pPr>
              <w:pStyle w:val="Corpodetexto2"/>
              <w:keepNext/>
              <w:spacing w:after="0" w:line="240" w:lineRule="auto"/>
              <w:jc w:val="left"/>
              <w:rPr>
                <w:sz w:val="20"/>
              </w:rPr>
            </w:pPr>
            <w:r w:rsidRPr="00496D0F">
              <w:rPr>
                <w:sz w:val="20"/>
              </w:rPr>
              <w:t>Pressão para operação</w:t>
            </w:r>
          </w:p>
        </w:tc>
        <w:tc>
          <w:tcPr>
            <w:tcW w:w="1405" w:type="pct"/>
            <w:tcBorders>
              <w:top w:val="dashSmallGap" w:sz="4" w:space="0" w:color="auto"/>
              <w:left w:val="nil"/>
              <w:bottom w:val="dashSmallGap" w:sz="4" w:space="0" w:color="auto"/>
              <w:right w:val="nil"/>
            </w:tcBorders>
            <w:vAlign w:val="center"/>
            <w:hideMark/>
          </w:tcPr>
          <w:p w:rsidR="00496D0F" w:rsidRPr="00496D0F" w:rsidRDefault="00496D0F" w:rsidP="00D630B0">
            <w:pPr>
              <w:pStyle w:val="NormalWeb"/>
              <w:keepNext/>
              <w:jc w:val="center"/>
              <w:rPr>
                <w:sz w:val="20"/>
                <w:szCs w:val="20"/>
              </w:rPr>
            </w:pPr>
            <w:r w:rsidRPr="00496D0F">
              <w:rPr>
                <w:sz w:val="20"/>
                <w:szCs w:val="20"/>
              </w:rPr>
              <w:t>Ambiente ou ligeiramente inferior/superior</w:t>
            </w:r>
            <w:r w:rsidRPr="00496D0F">
              <w:rPr>
                <w:sz w:val="20"/>
                <w:szCs w:val="20"/>
                <w:vertAlign w:val="superscript"/>
              </w:rPr>
              <w:t>3</w:t>
            </w:r>
          </w:p>
        </w:tc>
        <w:tc>
          <w:tcPr>
            <w:tcW w:w="1144" w:type="pct"/>
            <w:tcBorders>
              <w:top w:val="dashSmallGap" w:sz="4" w:space="0" w:color="auto"/>
              <w:left w:val="nil"/>
              <w:bottom w:val="dashSmallGap" w:sz="4" w:space="0" w:color="auto"/>
              <w:right w:val="nil"/>
            </w:tcBorders>
            <w:vAlign w:val="center"/>
            <w:hideMark/>
          </w:tcPr>
          <w:p w:rsidR="00496D0F" w:rsidRPr="00496D0F" w:rsidRDefault="00496D0F" w:rsidP="00D630B0">
            <w:pPr>
              <w:pStyle w:val="NormalWeb"/>
              <w:keepNext/>
              <w:jc w:val="center"/>
              <w:rPr>
                <w:sz w:val="20"/>
                <w:szCs w:val="20"/>
              </w:rPr>
            </w:pPr>
            <w:r w:rsidRPr="00496D0F">
              <w:rPr>
                <w:sz w:val="20"/>
                <w:szCs w:val="20"/>
              </w:rPr>
              <w:t>Ambiente</w:t>
            </w:r>
          </w:p>
        </w:tc>
        <w:tc>
          <w:tcPr>
            <w:tcW w:w="1265" w:type="pct"/>
            <w:tcBorders>
              <w:top w:val="dashSmallGap" w:sz="4" w:space="0" w:color="auto"/>
              <w:left w:val="nil"/>
              <w:bottom w:val="dashSmallGap" w:sz="4" w:space="0" w:color="auto"/>
              <w:right w:val="nil"/>
            </w:tcBorders>
            <w:vAlign w:val="center"/>
            <w:hideMark/>
          </w:tcPr>
          <w:p w:rsidR="00496D0F" w:rsidRPr="00496D0F" w:rsidRDefault="00496D0F" w:rsidP="00D630B0">
            <w:pPr>
              <w:pStyle w:val="NormalWeb"/>
              <w:keepNext/>
              <w:jc w:val="center"/>
              <w:rPr>
                <w:sz w:val="20"/>
                <w:szCs w:val="20"/>
                <w:lang w:val="en-US"/>
              </w:rPr>
            </w:pPr>
            <w:proofErr w:type="spellStart"/>
            <w:r w:rsidRPr="00496D0F">
              <w:rPr>
                <w:sz w:val="20"/>
                <w:szCs w:val="20"/>
                <w:lang w:val="en-US"/>
              </w:rPr>
              <w:t>Ambiente</w:t>
            </w:r>
            <w:proofErr w:type="spellEnd"/>
          </w:p>
        </w:tc>
      </w:tr>
      <w:tr w:rsidR="00496D0F" w:rsidRPr="00496D0F" w:rsidTr="00D630B0">
        <w:trPr>
          <w:trHeight w:val="227"/>
        </w:trPr>
        <w:tc>
          <w:tcPr>
            <w:tcW w:w="1186" w:type="pct"/>
            <w:tcBorders>
              <w:top w:val="dashSmallGap" w:sz="4" w:space="0" w:color="auto"/>
              <w:left w:val="nil"/>
              <w:bottom w:val="dashSmallGap" w:sz="4" w:space="0" w:color="auto"/>
              <w:right w:val="nil"/>
            </w:tcBorders>
            <w:vAlign w:val="center"/>
            <w:hideMark/>
          </w:tcPr>
          <w:p w:rsidR="00496D0F" w:rsidRPr="00496D0F" w:rsidRDefault="00496D0F" w:rsidP="00D630B0">
            <w:pPr>
              <w:pStyle w:val="Corpodetexto2"/>
              <w:keepNext/>
              <w:spacing w:after="0" w:line="240" w:lineRule="auto"/>
              <w:jc w:val="left"/>
              <w:rPr>
                <w:sz w:val="20"/>
                <w:lang w:val="pt-BR"/>
              </w:rPr>
            </w:pPr>
            <w:r w:rsidRPr="00496D0F">
              <w:rPr>
                <w:sz w:val="20"/>
              </w:rPr>
              <w:t xml:space="preserve">Condições </w:t>
            </w:r>
            <w:r w:rsidRPr="00496D0F">
              <w:rPr>
                <w:sz w:val="20"/>
                <w:lang w:val="pt-BR"/>
              </w:rPr>
              <w:t>de reação</w:t>
            </w:r>
          </w:p>
        </w:tc>
        <w:tc>
          <w:tcPr>
            <w:tcW w:w="1405" w:type="pct"/>
            <w:tcBorders>
              <w:top w:val="dashSmallGap" w:sz="4" w:space="0" w:color="auto"/>
              <w:left w:val="nil"/>
              <w:bottom w:val="dashSmallGap" w:sz="4" w:space="0" w:color="auto"/>
              <w:right w:val="nil"/>
            </w:tcBorders>
            <w:vAlign w:val="center"/>
            <w:hideMark/>
          </w:tcPr>
          <w:p w:rsidR="00496D0F" w:rsidRPr="00496D0F" w:rsidRDefault="00496D0F" w:rsidP="00D630B0">
            <w:pPr>
              <w:pStyle w:val="NormalWeb"/>
              <w:keepNext/>
              <w:jc w:val="center"/>
              <w:rPr>
                <w:sz w:val="20"/>
                <w:szCs w:val="20"/>
                <w:lang w:val="en-US"/>
              </w:rPr>
            </w:pPr>
            <w:proofErr w:type="spellStart"/>
            <w:r w:rsidRPr="00496D0F">
              <w:rPr>
                <w:sz w:val="20"/>
                <w:szCs w:val="20"/>
                <w:lang w:val="en-US"/>
              </w:rPr>
              <w:t>Ausência</w:t>
            </w:r>
            <w:proofErr w:type="spellEnd"/>
            <w:r w:rsidRPr="00496D0F">
              <w:rPr>
                <w:sz w:val="20"/>
                <w:szCs w:val="20"/>
                <w:lang w:val="en-US"/>
              </w:rPr>
              <w:t xml:space="preserve"> de </w:t>
            </w:r>
            <w:proofErr w:type="spellStart"/>
            <w:r w:rsidRPr="00496D0F">
              <w:rPr>
                <w:sz w:val="20"/>
                <w:szCs w:val="20"/>
                <w:lang w:val="en-US"/>
              </w:rPr>
              <w:t>oxigênio</w:t>
            </w:r>
            <w:proofErr w:type="spellEnd"/>
          </w:p>
        </w:tc>
        <w:tc>
          <w:tcPr>
            <w:tcW w:w="1144" w:type="pct"/>
            <w:tcBorders>
              <w:top w:val="dashSmallGap" w:sz="4" w:space="0" w:color="auto"/>
              <w:left w:val="nil"/>
              <w:bottom w:val="dashSmallGap" w:sz="4" w:space="0" w:color="auto"/>
              <w:right w:val="nil"/>
            </w:tcBorders>
            <w:vAlign w:val="center"/>
            <w:hideMark/>
          </w:tcPr>
          <w:p w:rsidR="00496D0F" w:rsidRPr="00496D0F" w:rsidRDefault="00496D0F" w:rsidP="00D630B0">
            <w:pPr>
              <w:pStyle w:val="NormalWeb"/>
              <w:keepNext/>
              <w:jc w:val="center"/>
              <w:rPr>
                <w:sz w:val="20"/>
                <w:szCs w:val="20"/>
              </w:rPr>
            </w:pPr>
            <w:r w:rsidRPr="00496D0F">
              <w:rPr>
                <w:sz w:val="20"/>
                <w:szCs w:val="20"/>
              </w:rPr>
              <w:t>Deficiência de oxigênio, possível adição de H</w:t>
            </w:r>
            <w:r w:rsidRPr="00496D0F">
              <w:rPr>
                <w:sz w:val="20"/>
                <w:szCs w:val="20"/>
                <w:vertAlign w:val="subscript"/>
              </w:rPr>
              <w:t>2</w:t>
            </w:r>
            <w:r w:rsidRPr="00496D0F">
              <w:rPr>
                <w:sz w:val="20"/>
                <w:szCs w:val="20"/>
              </w:rPr>
              <w:t>O, CO</w:t>
            </w:r>
            <w:r w:rsidRPr="00496D0F">
              <w:rPr>
                <w:sz w:val="20"/>
                <w:szCs w:val="20"/>
                <w:vertAlign w:val="subscript"/>
              </w:rPr>
              <w:t>2</w:t>
            </w:r>
          </w:p>
        </w:tc>
        <w:tc>
          <w:tcPr>
            <w:tcW w:w="1265" w:type="pct"/>
            <w:tcBorders>
              <w:top w:val="dashSmallGap" w:sz="4" w:space="0" w:color="auto"/>
              <w:left w:val="nil"/>
              <w:bottom w:val="dashSmallGap" w:sz="4" w:space="0" w:color="auto"/>
              <w:right w:val="nil"/>
            </w:tcBorders>
            <w:vAlign w:val="center"/>
            <w:hideMark/>
          </w:tcPr>
          <w:p w:rsidR="00496D0F" w:rsidRPr="00496D0F" w:rsidRDefault="00496D0F" w:rsidP="00D630B0">
            <w:pPr>
              <w:pStyle w:val="NormalWeb"/>
              <w:keepNext/>
              <w:jc w:val="center"/>
              <w:rPr>
                <w:sz w:val="20"/>
                <w:szCs w:val="20"/>
                <w:lang w:val="en-US"/>
              </w:rPr>
            </w:pPr>
            <w:proofErr w:type="spellStart"/>
            <w:r w:rsidRPr="00496D0F">
              <w:rPr>
                <w:sz w:val="20"/>
                <w:szCs w:val="20"/>
                <w:lang w:val="en-US"/>
              </w:rPr>
              <w:t>Ar</w:t>
            </w:r>
            <w:proofErr w:type="spellEnd"/>
          </w:p>
        </w:tc>
      </w:tr>
      <w:tr w:rsidR="00496D0F" w:rsidRPr="00496D0F" w:rsidTr="00D630B0">
        <w:trPr>
          <w:trHeight w:hRule="exact" w:val="454"/>
        </w:trPr>
        <w:tc>
          <w:tcPr>
            <w:tcW w:w="1186" w:type="pct"/>
            <w:tcBorders>
              <w:top w:val="dashSmallGap" w:sz="4" w:space="0" w:color="auto"/>
              <w:left w:val="nil"/>
              <w:bottom w:val="dashSmallGap" w:sz="4" w:space="0" w:color="auto"/>
              <w:right w:val="nil"/>
            </w:tcBorders>
            <w:vAlign w:val="center"/>
            <w:hideMark/>
          </w:tcPr>
          <w:p w:rsidR="00496D0F" w:rsidRPr="00496D0F" w:rsidRDefault="00496D0F" w:rsidP="00D630B0">
            <w:pPr>
              <w:pStyle w:val="Corpodetexto2"/>
              <w:keepNext/>
              <w:spacing w:after="0" w:line="240" w:lineRule="auto"/>
              <w:jc w:val="left"/>
              <w:rPr>
                <w:sz w:val="20"/>
              </w:rPr>
            </w:pPr>
            <w:r w:rsidRPr="00496D0F">
              <w:rPr>
                <w:sz w:val="20"/>
              </w:rPr>
              <w:t>Subprodutos típicos (%)</w:t>
            </w:r>
          </w:p>
        </w:tc>
        <w:tc>
          <w:tcPr>
            <w:tcW w:w="1405" w:type="pct"/>
            <w:tcBorders>
              <w:top w:val="dashSmallGap" w:sz="4" w:space="0" w:color="auto"/>
              <w:left w:val="nil"/>
              <w:bottom w:val="dashSmallGap" w:sz="4" w:space="0" w:color="auto"/>
              <w:right w:val="nil"/>
            </w:tcBorders>
            <w:vAlign w:val="center"/>
            <w:hideMark/>
          </w:tcPr>
          <w:p w:rsidR="00496D0F" w:rsidRPr="00496D0F" w:rsidRDefault="00496D0F" w:rsidP="00D630B0">
            <w:pPr>
              <w:pStyle w:val="NormalWeb"/>
              <w:keepNext/>
              <w:jc w:val="center"/>
              <w:rPr>
                <w:rFonts w:eastAsia="Times New Roman"/>
                <w:sz w:val="20"/>
                <w:szCs w:val="20"/>
              </w:rPr>
            </w:pPr>
            <w:r w:rsidRPr="00496D0F">
              <w:rPr>
                <w:rFonts w:eastAsia="Times New Roman"/>
                <w:sz w:val="20"/>
                <w:szCs w:val="20"/>
              </w:rPr>
              <w:t>Gás (até 50), Carvão (até 40), Óleo (até 40)</w:t>
            </w:r>
          </w:p>
        </w:tc>
        <w:tc>
          <w:tcPr>
            <w:tcW w:w="1144" w:type="pct"/>
            <w:tcBorders>
              <w:top w:val="dashSmallGap" w:sz="4" w:space="0" w:color="auto"/>
              <w:left w:val="nil"/>
              <w:bottom w:val="dashSmallGap" w:sz="4" w:space="0" w:color="auto"/>
              <w:right w:val="nil"/>
            </w:tcBorders>
            <w:vAlign w:val="center"/>
            <w:hideMark/>
          </w:tcPr>
          <w:p w:rsidR="00496D0F" w:rsidRPr="00496D0F" w:rsidRDefault="00496D0F" w:rsidP="00D630B0">
            <w:pPr>
              <w:pStyle w:val="NormalWeb"/>
              <w:keepNext/>
              <w:jc w:val="center"/>
              <w:rPr>
                <w:rFonts w:eastAsia="Times New Roman"/>
                <w:sz w:val="20"/>
                <w:szCs w:val="20"/>
              </w:rPr>
            </w:pPr>
            <w:proofErr w:type="spellStart"/>
            <w:r w:rsidRPr="00496D0F">
              <w:rPr>
                <w:rFonts w:eastAsia="Times New Roman"/>
                <w:sz w:val="20"/>
                <w:szCs w:val="20"/>
              </w:rPr>
              <w:t>Syngas</w:t>
            </w:r>
            <w:proofErr w:type="spellEnd"/>
            <w:r w:rsidRPr="00496D0F">
              <w:rPr>
                <w:rFonts w:eastAsia="Times New Roman"/>
                <w:sz w:val="20"/>
                <w:szCs w:val="20"/>
              </w:rPr>
              <w:t xml:space="preserve"> (até 90), Carvão (até 30), Óleo (até 5)</w:t>
            </w:r>
          </w:p>
        </w:tc>
        <w:tc>
          <w:tcPr>
            <w:tcW w:w="1265" w:type="pct"/>
            <w:tcBorders>
              <w:top w:val="dashSmallGap" w:sz="4" w:space="0" w:color="auto"/>
              <w:left w:val="nil"/>
              <w:bottom w:val="dashSmallGap" w:sz="4" w:space="0" w:color="auto"/>
              <w:right w:val="nil"/>
            </w:tcBorders>
            <w:vAlign w:val="center"/>
            <w:hideMark/>
          </w:tcPr>
          <w:p w:rsidR="00496D0F" w:rsidRPr="00496D0F" w:rsidRDefault="00496D0F" w:rsidP="00D630B0">
            <w:pPr>
              <w:pStyle w:val="NormalWeb"/>
              <w:keepNext/>
              <w:jc w:val="center"/>
              <w:rPr>
                <w:rFonts w:eastAsia="Times New Roman"/>
                <w:sz w:val="20"/>
                <w:szCs w:val="20"/>
              </w:rPr>
            </w:pPr>
            <w:r w:rsidRPr="00496D0F">
              <w:rPr>
                <w:rFonts w:eastAsia="Times New Roman"/>
                <w:sz w:val="20"/>
                <w:szCs w:val="20"/>
              </w:rPr>
              <w:t>Cinzas (até 30), Gases de exaustão (até 90)</w:t>
            </w:r>
          </w:p>
        </w:tc>
      </w:tr>
      <w:tr w:rsidR="00496D0F" w:rsidRPr="00496D0F" w:rsidTr="00D630B0">
        <w:trPr>
          <w:trHeight w:val="227"/>
        </w:trPr>
        <w:tc>
          <w:tcPr>
            <w:tcW w:w="1186" w:type="pct"/>
            <w:tcBorders>
              <w:top w:val="dashSmallGap" w:sz="4" w:space="0" w:color="auto"/>
              <w:left w:val="nil"/>
              <w:bottom w:val="dashSmallGap" w:sz="4" w:space="0" w:color="auto"/>
              <w:right w:val="nil"/>
            </w:tcBorders>
            <w:vAlign w:val="center"/>
            <w:hideMark/>
          </w:tcPr>
          <w:p w:rsidR="00496D0F" w:rsidRPr="00496D0F" w:rsidRDefault="00496D0F" w:rsidP="00D630B0">
            <w:pPr>
              <w:pStyle w:val="Corpodetexto2"/>
              <w:keepNext/>
              <w:spacing w:after="0" w:line="240" w:lineRule="auto"/>
              <w:jc w:val="left"/>
              <w:rPr>
                <w:sz w:val="20"/>
              </w:rPr>
            </w:pPr>
            <w:r w:rsidRPr="00496D0F">
              <w:rPr>
                <w:sz w:val="20"/>
              </w:rPr>
              <w:t>Produtos gasosos</w:t>
            </w:r>
          </w:p>
        </w:tc>
        <w:tc>
          <w:tcPr>
            <w:tcW w:w="1405" w:type="pct"/>
            <w:tcBorders>
              <w:top w:val="dashSmallGap" w:sz="4" w:space="0" w:color="auto"/>
              <w:left w:val="nil"/>
              <w:bottom w:val="dashSmallGap" w:sz="4" w:space="0" w:color="auto"/>
              <w:right w:val="nil"/>
            </w:tcBorders>
            <w:vAlign w:val="center"/>
            <w:hideMark/>
          </w:tcPr>
          <w:p w:rsidR="00496D0F" w:rsidRPr="00496D0F" w:rsidRDefault="00496D0F" w:rsidP="00D630B0">
            <w:pPr>
              <w:pStyle w:val="NormalWeb"/>
              <w:keepNext/>
              <w:jc w:val="center"/>
              <w:rPr>
                <w:rFonts w:eastAsia="Times New Roman"/>
                <w:sz w:val="20"/>
                <w:szCs w:val="20"/>
              </w:rPr>
            </w:pPr>
            <w:r w:rsidRPr="00496D0F">
              <w:rPr>
                <w:rFonts w:eastAsia="Times New Roman"/>
                <w:sz w:val="20"/>
                <w:szCs w:val="20"/>
              </w:rPr>
              <w:t>CH</w:t>
            </w:r>
            <w:r w:rsidRPr="00496D0F">
              <w:rPr>
                <w:rFonts w:eastAsia="Times New Roman"/>
                <w:sz w:val="20"/>
                <w:szCs w:val="20"/>
                <w:vertAlign w:val="subscript"/>
              </w:rPr>
              <w:t>4</w:t>
            </w:r>
            <w:r w:rsidRPr="00496D0F">
              <w:rPr>
                <w:rFonts w:eastAsia="Times New Roman"/>
                <w:sz w:val="20"/>
                <w:szCs w:val="20"/>
              </w:rPr>
              <w:t>, H</w:t>
            </w:r>
            <w:r w:rsidRPr="00496D0F">
              <w:rPr>
                <w:rFonts w:eastAsia="Times New Roman"/>
                <w:sz w:val="20"/>
                <w:szCs w:val="20"/>
                <w:vertAlign w:val="subscript"/>
              </w:rPr>
              <w:t>2</w:t>
            </w:r>
            <w:r w:rsidRPr="00496D0F">
              <w:rPr>
                <w:rFonts w:eastAsia="Times New Roman"/>
                <w:sz w:val="20"/>
                <w:szCs w:val="20"/>
              </w:rPr>
              <w:t>O, álcoois, aldeídos, fenóis etc.</w:t>
            </w:r>
          </w:p>
        </w:tc>
        <w:tc>
          <w:tcPr>
            <w:tcW w:w="1144" w:type="pct"/>
            <w:tcBorders>
              <w:top w:val="dashSmallGap" w:sz="4" w:space="0" w:color="auto"/>
              <w:left w:val="nil"/>
              <w:bottom w:val="dashSmallGap" w:sz="4" w:space="0" w:color="auto"/>
              <w:right w:val="nil"/>
            </w:tcBorders>
            <w:vAlign w:val="center"/>
            <w:hideMark/>
          </w:tcPr>
          <w:p w:rsidR="00496D0F" w:rsidRPr="00496D0F" w:rsidRDefault="00496D0F" w:rsidP="00D630B0">
            <w:pPr>
              <w:pStyle w:val="NormalWeb"/>
              <w:keepNext/>
              <w:jc w:val="center"/>
              <w:rPr>
                <w:rFonts w:eastAsia="Times New Roman"/>
                <w:sz w:val="20"/>
                <w:szCs w:val="20"/>
              </w:rPr>
            </w:pPr>
            <w:r w:rsidRPr="00496D0F">
              <w:rPr>
                <w:rFonts w:eastAsia="Times New Roman"/>
                <w:sz w:val="20"/>
                <w:szCs w:val="20"/>
              </w:rPr>
              <w:t>CO, H</w:t>
            </w:r>
            <w:r w:rsidRPr="00496D0F">
              <w:rPr>
                <w:rFonts w:eastAsia="Times New Roman"/>
                <w:sz w:val="20"/>
                <w:szCs w:val="20"/>
                <w:vertAlign w:val="subscript"/>
              </w:rPr>
              <w:t>2</w:t>
            </w:r>
            <w:r w:rsidRPr="00496D0F">
              <w:rPr>
                <w:rFonts w:eastAsia="Times New Roman"/>
                <w:sz w:val="20"/>
                <w:szCs w:val="20"/>
              </w:rPr>
              <w:t>, CO</w:t>
            </w:r>
            <w:r w:rsidRPr="00496D0F">
              <w:rPr>
                <w:rFonts w:eastAsia="Times New Roman"/>
                <w:sz w:val="20"/>
                <w:szCs w:val="20"/>
                <w:vertAlign w:val="subscript"/>
              </w:rPr>
              <w:t>2</w:t>
            </w:r>
            <w:r w:rsidRPr="00496D0F">
              <w:rPr>
                <w:rFonts w:eastAsia="Times New Roman"/>
                <w:sz w:val="20"/>
                <w:szCs w:val="20"/>
              </w:rPr>
              <w:t>, CH</w:t>
            </w:r>
            <w:r w:rsidRPr="00496D0F">
              <w:rPr>
                <w:rFonts w:eastAsia="Times New Roman"/>
                <w:sz w:val="20"/>
                <w:szCs w:val="20"/>
                <w:vertAlign w:val="subscript"/>
              </w:rPr>
              <w:t>4</w:t>
            </w:r>
            <w:r w:rsidRPr="00496D0F">
              <w:rPr>
                <w:rFonts w:eastAsia="Times New Roman"/>
                <w:sz w:val="20"/>
                <w:szCs w:val="20"/>
              </w:rPr>
              <w:t>, H</w:t>
            </w:r>
            <w:r w:rsidRPr="00496D0F">
              <w:rPr>
                <w:rFonts w:eastAsia="Times New Roman"/>
                <w:sz w:val="20"/>
                <w:szCs w:val="20"/>
                <w:vertAlign w:val="subscript"/>
              </w:rPr>
              <w:t>2</w:t>
            </w:r>
            <w:r w:rsidRPr="00496D0F">
              <w:rPr>
                <w:rFonts w:eastAsia="Times New Roman"/>
                <w:sz w:val="20"/>
                <w:szCs w:val="20"/>
              </w:rPr>
              <w:t xml:space="preserve">O, </w:t>
            </w:r>
            <w:proofErr w:type="spellStart"/>
            <w:r w:rsidRPr="00496D0F">
              <w:rPr>
                <w:rFonts w:eastAsia="Times New Roman"/>
                <w:sz w:val="20"/>
                <w:szCs w:val="20"/>
              </w:rPr>
              <w:t>NO</w:t>
            </w:r>
            <w:r w:rsidRPr="00496D0F">
              <w:rPr>
                <w:rFonts w:eastAsia="Times New Roman"/>
                <w:sz w:val="20"/>
                <w:szCs w:val="20"/>
                <w:vertAlign w:val="subscript"/>
              </w:rPr>
              <w:t>x</w:t>
            </w:r>
            <w:proofErr w:type="spellEnd"/>
            <w:r w:rsidRPr="00496D0F">
              <w:rPr>
                <w:rFonts w:eastAsia="Times New Roman"/>
                <w:sz w:val="20"/>
                <w:szCs w:val="20"/>
              </w:rPr>
              <w:t xml:space="preserve"> etc.</w:t>
            </w:r>
          </w:p>
        </w:tc>
        <w:tc>
          <w:tcPr>
            <w:tcW w:w="1265" w:type="pct"/>
            <w:tcBorders>
              <w:top w:val="dashSmallGap" w:sz="4" w:space="0" w:color="auto"/>
              <w:left w:val="nil"/>
              <w:bottom w:val="dashSmallGap" w:sz="4" w:space="0" w:color="auto"/>
              <w:right w:val="nil"/>
            </w:tcBorders>
            <w:vAlign w:val="center"/>
            <w:hideMark/>
          </w:tcPr>
          <w:p w:rsidR="00496D0F" w:rsidRPr="00496D0F" w:rsidRDefault="00496D0F" w:rsidP="00D630B0">
            <w:pPr>
              <w:pStyle w:val="NormalWeb"/>
              <w:keepNext/>
              <w:jc w:val="center"/>
              <w:rPr>
                <w:rFonts w:eastAsia="Times New Roman"/>
                <w:sz w:val="20"/>
                <w:szCs w:val="20"/>
              </w:rPr>
            </w:pPr>
            <w:r w:rsidRPr="00496D0F">
              <w:rPr>
                <w:rFonts w:eastAsia="Times New Roman"/>
                <w:sz w:val="20"/>
                <w:szCs w:val="20"/>
              </w:rPr>
              <w:t>N</w:t>
            </w:r>
            <w:r w:rsidRPr="00496D0F">
              <w:rPr>
                <w:rFonts w:eastAsia="Times New Roman"/>
                <w:sz w:val="20"/>
                <w:szCs w:val="20"/>
                <w:vertAlign w:val="subscript"/>
              </w:rPr>
              <w:t>2</w:t>
            </w:r>
            <w:r w:rsidRPr="00496D0F">
              <w:rPr>
                <w:rFonts w:eastAsia="Times New Roman"/>
                <w:sz w:val="20"/>
                <w:szCs w:val="20"/>
              </w:rPr>
              <w:t>, O</w:t>
            </w:r>
            <w:r w:rsidRPr="00496D0F">
              <w:rPr>
                <w:rFonts w:eastAsia="Times New Roman"/>
                <w:sz w:val="20"/>
                <w:szCs w:val="20"/>
                <w:vertAlign w:val="subscript"/>
              </w:rPr>
              <w:t>2</w:t>
            </w:r>
            <w:r w:rsidRPr="00496D0F">
              <w:rPr>
                <w:rFonts w:eastAsia="Times New Roman"/>
                <w:sz w:val="20"/>
                <w:szCs w:val="20"/>
              </w:rPr>
              <w:t>, CO</w:t>
            </w:r>
            <w:r w:rsidRPr="00496D0F">
              <w:rPr>
                <w:rFonts w:eastAsia="Times New Roman"/>
                <w:sz w:val="20"/>
                <w:szCs w:val="20"/>
                <w:vertAlign w:val="subscript"/>
              </w:rPr>
              <w:t>2</w:t>
            </w:r>
            <w:r w:rsidRPr="00496D0F">
              <w:rPr>
                <w:rFonts w:eastAsia="Times New Roman"/>
                <w:sz w:val="20"/>
                <w:szCs w:val="20"/>
              </w:rPr>
              <w:t>, H</w:t>
            </w:r>
            <w:r w:rsidRPr="00496D0F">
              <w:rPr>
                <w:rFonts w:eastAsia="Times New Roman"/>
                <w:sz w:val="20"/>
                <w:szCs w:val="20"/>
                <w:vertAlign w:val="subscript"/>
              </w:rPr>
              <w:t>2</w:t>
            </w:r>
            <w:r w:rsidRPr="00496D0F">
              <w:rPr>
                <w:rFonts w:eastAsia="Times New Roman"/>
                <w:sz w:val="20"/>
                <w:szCs w:val="20"/>
              </w:rPr>
              <w:t>O, SO</w:t>
            </w:r>
            <w:r w:rsidRPr="00496D0F">
              <w:rPr>
                <w:rFonts w:eastAsia="Times New Roman"/>
                <w:sz w:val="20"/>
                <w:szCs w:val="20"/>
                <w:vertAlign w:val="subscript"/>
              </w:rPr>
              <w:t>2</w:t>
            </w:r>
            <w:r w:rsidRPr="00496D0F">
              <w:rPr>
                <w:rFonts w:eastAsia="Times New Roman"/>
                <w:sz w:val="20"/>
                <w:szCs w:val="20"/>
              </w:rPr>
              <w:t xml:space="preserve">, </w:t>
            </w:r>
            <w:proofErr w:type="spellStart"/>
            <w:proofErr w:type="gramStart"/>
            <w:r w:rsidRPr="00496D0F">
              <w:rPr>
                <w:rFonts w:eastAsia="Times New Roman"/>
                <w:sz w:val="20"/>
                <w:szCs w:val="20"/>
              </w:rPr>
              <w:t>NO</w:t>
            </w:r>
            <w:r w:rsidRPr="00496D0F">
              <w:rPr>
                <w:rFonts w:eastAsia="Times New Roman"/>
                <w:sz w:val="20"/>
                <w:szCs w:val="20"/>
                <w:vertAlign w:val="subscript"/>
              </w:rPr>
              <w:t>x</w:t>
            </w:r>
            <w:proofErr w:type="spellEnd"/>
            <w:proofErr w:type="gramEnd"/>
            <w:r w:rsidRPr="00496D0F">
              <w:rPr>
                <w:rFonts w:eastAsia="Times New Roman"/>
                <w:sz w:val="20"/>
                <w:szCs w:val="20"/>
                <w:vertAlign w:val="subscript"/>
              </w:rPr>
              <w:t xml:space="preserve"> </w:t>
            </w:r>
            <w:r w:rsidRPr="00496D0F">
              <w:rPr>
                <w:rFonts w:eastAsia="Times New Roman"/>
                <w:sz w:val="20"/>
                <w:szCs w:val="20"/>
              </w:rPr>
              <w:t xml:space="preserve"> etc.</w:t>
            </w:r>
          </w:p>
        </w:tc>
      </w:tr>
      <w:tr w:rsidR="00496D0F" w:rsidRPr="00496D0F" w:rsidTr="00D630B0">
        <w:trPr>
          <w:trHeight w:val="227"/>
        </w:trPr>
        <w:tc>
          <w:tcPr>
            <w:tcW w:w="1186" w:type="pct"/>
            <w:tcBorders>
              <w:top w:val="dashSmallGap" w:sz="4" w:space="0" w:color="auto"/>
              <w:left w:val="nil"/>
              <w:bottom w:val="dashSmallGap" w:sz="4" w:space="0" w:color="auto"/>
              <w:right w:val="nil"/>
            </w:tcBorders>
            <w:vAlign w:val="center"/>
            <w:hideMark/>
          </w:tcPr>
          <w:p w:rsidR="00496D0F" w:rsidRPr="00496D0F" w:rsidRDefault="00496D0F" w:rsidP="00D630B0">
            <w:pPr>
              <w:pStyle w:val="Corpodetexto2"/>
              <w:keepNext/>
              <w:spacing w:after="0" w:line="240" w:lineRule="auto"/>
              <w:jc w:val="left"/>
              <w:rPr>
                <w:sz w:val="20"/>
              </w:rPr>
            </w:pPr>
            <w:r w:rsidRPr="00496D0F">
              <w:rPr>
                <w:sz w:val="20"/>
              </w:rPr>
              <w:t>Quantidade dos gases produzidos</w:t>
            </w:r>
          </w:p>
        </w:tc>
        <w:tc>
          <w:tcPr>
            <w:tcW w:w="1405" w:type="pct"/>
            <w:tcBorders>
              <w:top w:val="dashSmallGap" w:sz="4" w:space="0" w:color="auto"/>
              <w:left w:val="nil"/>
              <w:bottom w:val="dashSmallGap" w:sz="4" w:space="0" w:color="auto"/>
              <w:right w:val="nil"/>
            </w:tcBorders>
            <w:vAlign w:val="center"/>
            <w:hideMark/>
          </w:tcPr>
          <w:p w:rsidR="00496D0F" w:rsidRPr="00496D0F" w:rsidRDefault="00496D0F" w:rsidP="00D630B0">
            <w:pPr>
              <w:pStyle w:val="NormalWeb"/>
              <w:keepNext/>
              <w:jc w:val="center"/>
              <w:rPr>
                <w:rFonts w:eastAsia="Times New Roman"/>
                <w:sz w:val="20"/>
                <w:szCs w:val="20"/>
              </w:rPr>
            </w:pPr>
            <w:r w:rsidRPr="00496D0F">
              <w:rPr>
                <w:rFonts w:eastAsia="Times New Roman"/>
                <w:sz w:val="20"/>
                <w:szCs w:val="20"/>
              </w:rPr>
              <w:t>Variável</w:t>
            </w:r>
            <w:r w:rsidRPr="00496D0F">
              <w:rPr>
                <w:rFonts w:eastAsia="Times New Roman"/>
                <w:sz w:val="20"/>
                <w:szCs w:val="20"/>
                <w:vertAlign w:val="superscript"/>
              </w:rPr>
              <w:t>4</w:t>
            </w:r>
          </w:p>
        </w:tc>
        <w:tc>
          <w:tcPr>
            <w:tcW w:w="1144" w:type="pct"/>
            <w:tcBorders>
              <w:top w:val="dashSmallGap" w:sz="4" w:space="0" w:color="auto"/>
              <w:left w:val="nil"/>
              <w:bottom w:val="dashSmallGap" w:sz="4" w:space="0" w:color="auto"/>
              <w:right w:val="nil"/>
            </w:tcBorders>
            <w:vAlign w:val="center"/>
            <w:hideMark/>
          </w:tcPr>
          <w:p w:rsidR="00496D0F" w:rsidRPr="00496D0F" w:rsidRDefault="00496D0F" w:rsidP="00D630B0">
            <w:pPr>
              <w:pStyle w:val="NormalWeb"/>
              <w:keepNext/>
              <w:jc w:val="center"/>
              <w:rPr>
                <w:rFonts w:eastAsia="Times New Roman"/>
                <w:sz w:val="20"/>
                <w:szCs w:val="20"/>
              </w:rPr>
            </w:pPr>
            <w:r w:rsidRPr="00496D0F">
              <w:rPr>
                <w:rFonts w:eastAsia="Times New Roman"/>
                <w:sz w:val="20"/>
                <w:szCs w:val="20"/>
              </w:rPr>
              <w:t>Muito alta</w:t>
            </w:r>
          </w:p>
        </w:tc>
        <w:tc>
          <w:tcPr>
            <w:tcW w:w="1265" w:type="pct"/>
            <w:tcBorders>
              <w:top w:val="dashSmallGap" w:sz="4" w:space="0" w:color="auto"/>
              <w:left w:val="nil"/>
              <w:bottom w:val="dashSmallGap" w:sz="4" w:space="0" w:color="auto"/>
              <w:right w:val="nil"/>
            </w:tcBorders>
            <w:vAlign w:val="center"/>
            <w:hideMark/>
          </w:tcPr>
          <w:p w:rsidR="00496D0F" w:rsidRPr="00496D0F" w:rsidRDefault="00496D0F" w:rsidP="00D630B0">
            <w:pPr>
              <w:pStyle w:val="NormalWeb"/>
              <w:keepNext/>
              <w:jc w:val="center"/>
              <w:rPr>
                <w:rFonts w:eastAsia="Times New Roman"/>
                <w:sz w:val="20"/>
                <w:szCs w:val="20"/>
              </w:rPr>
            </w:pPr>
            <w:r w:rsidRPr="00496D0F">
              <w:rPr>
                <w:rFonts w:eastAsia="Times New Roman"/>
                <w:sz w:val="20"/>
                <w:szCs w:val="20"/>
              </w:rPr>
              <w:t>Muito alta</w:t>
            </w:r>
          </w:p>
        </w:tc>
      </w:tr>
      <w:tr w:rsidR="00496D0F" w:rsidRPr="00496D0F" w:rsidTr="00D630B0">
        <w:trPr>
          <w:trHeight w:val="227"/>
        </w:trPr>
        <w:tc>
          <w:tcPr>
            <w:tcW w:w="1186" w:type="pct"/>
            <w:tcBorders>
              <w:top w:val="dashSmallGap" w:sz="4" w:space="0" w:color="auto"/>
              <w:left w:val="nil"/>
              <w:bottom w:val="single" w:sz="4" w:space="0" w:color="auto"/>
              <w:right w:val="nil"/>
            </w:tcBorders>
            <w:vAlign w:val="center"/>
            <w:hideMark/>
          </w:tcPr>
          <w:p w:rsidR="00496D0F" w:rsidRPr="00496D0F" w:rsidRDefault="00496D0F" w:rsidP="00D630B0">
            <w:pPr>
              <w:pStyle w:val="Corpodetexto2"/>
              <w:keepNext/>
              <w:spacing w:after="0" w:line="240" w:lineRule="auto"/>
              <w:jc w:val="left"/>
              <w:rPr>
                <w:sz w:val="20"/>
              </w:rPr>
            </w:pPr>
            <w:r w:rsidRPr="00496D0F">
              <w:rPr>
                <w:sz w:val="20"/>
              </w:rPr>
              <w:t>Utilidade dos gases</w:t>
            </w:r>
          </w:p>
        </w:tc>
        <w:tc>
          <w:tcPr>
            <w:tcW w:w="1405" w:type="pct"/>
            <w:tcBorders>
              <w:top w:val="dashSmallGap" w:sz="4" w:space="0" w:color="auto"/>
              <w:left w:val="nil"/>
              <w:bottom w:val="single" w:sz="4" w:space="0" w:color="auto"/>
              <w:right w:val="nil"/>
            </w:tcBorders>
            <w:vAlign w:val="center"/>
            <w:hideMark/>
          </w:tcPr>
          <w:p w:rsidR="00496D0F" w:rsidRPr="00496D0F" w:rsidRDefault="00496D0F" w:rsidP="00D630B0">
            <w:pPr>
              <w:pStyle w:val="NormalWeb"/>
              <w:keepNext/>
              <w:jc w:val="center"/>
              <w:rPr>
                <w:rFonts w:eastAsia="Times New Roman"/>
                <w:sz w:val="20"/>
                <w:szCs w:val="20"/>
              </w:rPr>
            </w:pPr>
            <w:r w:rsidRPr="00496D0F">
              <w:rPr>
                <w:rFonts w:eastAsia="Times New Roman"/>
                <w:sz w:val="20"/>
                <w:szCs w:val="20"/>
              </w:rPr>
              <w:t>Cogeração</w:t>
            </w:r>
          </w:p>
        </w:tc>
        <w:tc>
          <w:tcPr>
            <w:tcW w:w="1144" w:type="pct"/>
            <w:tcBorders>
              <w:top w:val="dashSmallGap" w:sz="4" w:space="0" w:color="auto"/>
              <w:left w:val="nil"/>
              <w:bottom w:val="single" w:sz="4" w:space="0" w:color="auto"/>
              <w:right w:val="nil"/>
            </w:tcBorders>
            <w:vAlign w:val="center"/>
            <w:hideMark/>
          </w:tcPr>
          <w:p w:rsidR="00496D0F" w:rsidRPr="00496D0F" w:rsidRDefault="00496D0F" w:rsidP="00D630B0">
            <w:pPr>
              <w:pStyle w:val="NormalWeb"/>
              <w:keepNext/>
              <w:jc w:val="center"/>
              <w:rPr>
                <w:rFonts w:eastAsia="Times New Roman"/>
                <w:sz w:val="20"/>
                <w:szCs w:val="20"/>
              </w:rPr>
            </w:pPr>
            <w:r w:rsidRPr="00496D0F">
              <w:rPr>
                <w:rFonts w:eastAsia="Times New Roman"/>
                <w:sz w:val="20"/>
                <w:szCs w:val="20"/>
              </w:rPr>
              <w:t>Cogeração</w:t>
            </w:r>
          </w:p>
        </w:tc>
        <w:tc>
          <w:tcPr>
            <w:tcW w:w="1265" w:type="pct"/>
            <w:tcBorders>
              <w:top w:val="dashSmallGap" w:sz="4" w:space="0" w:color="auto"/>
              <w:left w:val="nil"/>
              <w:bottom w:val="single" w:sz="4" w:space="0" w:color="auto"/>
              <w:right w:val="nil"/>
            </w:tcBorders>
            <w:vAlign w:val="center"/>
            <w:hideMark/>
          </w:tcPr>
          <w:p w:rsidR="00496D0F" w:rsidRPr="00496D0F" w:rsidRDefault="00496D0F" w:rsidP="00D630B0">
            <w:pPr>
              <w:pStyle w:val="NormalWeb"/>
              <w:keepNext/>
              <w:jc w:val="center"/>
              <w:rPr>
                <w:rFonts w:eastAsia="Times New Roman"/>
                <w:sz w:val="20"/>
                <w:szCs w:val="20"/>
              </w:rPr>
            </w:pPr>
            <w:r w:rsidRPr="00496D0F">
              <w:rPr>
                <w:rFonts w:eastAsia="Times New Roman"/>
                <w:sz w:val="20"/>
                <w:szCs w:val="20"/>
              </w:rPr>
              <w:t>-</w:t>
            </w:r>
          </w:p>
        </w:tc>
      </w:tr>
      <w:tr w:rsidR="00496D0F" w:rsidRPr="00496D0F" w:rsidTr="00D630B0">
        <w:trPr>
          <w:trHeight w:val="227"/>
        </w:trPr>
        <w:tc>
          <w:tcPr>
            <w:tcW w:w="1186" w:type="pct"/>
            <w:tcBorders>
              <w:top w:val="dashSmallGap" w:sz="4" w:space="0" w:color="auto"/>
              <w:left w:val="nil"/>
              <w:bottom w:val="single" w:sz="4" w:space="0" w:color="auto"/>
              <w:right w:val="nil"/>
            </w:tcBorders>
            <w:vAlign w:val="center"/>
          </w:tcPr>
          <w:p w:rsidR="00496D0F" w:rsidRPr="00496D0F" w:rsidRDefault="00496D0F" w:rsidP="00D630B0">
            <w:pPr>
              <w:pStyle w:val="Corpodetexto2"/>
              <w:keepNext/>
              <w:spacing w:after="0" w:line="240" w:lineRule="auto"/>
              <w:jc w:val="left"/>
              <w:rPr>
                <w:sz w:val="20"/>
                <w:lang w:val="pt-BR"/>
              </w:rPr>
            </w:pPr>
            <w:r w:rsidRPr="00496D0F">
              <w:rPr>
                <w:sz w:val="20"/>
                <w:lang w:val="pt-BR"/>
              </w:rPr>
              <w:t>Utilidade dos líquidos</w:t>
            </w:r>
          </w:p>
        </w:tc>
        <w:tc>
          <w:tcPr>
            <w:tcW w:w="1405" w:type="pct"/>
            <w:tcBorders>
              <w:top w:val="dashSmallGap" w:sz="4" w:space="0" w:color="auto"/>
              <w:left w:val="nil"/>
              <w:bottom w:val="single" w:sz="4" w:space="0" w:color="auto"/>
              <w:right w:val="nil"/>
            </w:tcBorders>
            <w:vAlign w:val="center"/>
          </w:tcPr>
          <w:p w:rsidR="00496D0F" w:rsidRPr="00496D0F" w:rsidRDefault="00496D0F" w:rsidP="00D630B0">
            <w:pPr>
              <w:pStyle w:val="NormalWeb"/>
              <w:keepNext/>
              <w:jc w:val="center"/>
              <w:rPr>
                <w:rFonts w:eastAsia="Times New Roman"/>
                <w:sz w:val="20"/>
                <w:szCs w:val="20"/>
              </w:rPr>
            </w:pPr>
            <w:r w:rsidRPr="00496D0F">
              <w:rPr>
                <w:rFonts w:eastAsia="Times New Roman"/>
                <w:sz w:val="20"/>
                <w:szCs w:val="20"/>
              </w:rPr>
              <w:t>Cogeração</w:t>
            </w:r>
          </w:p>
        </w:tc>
        <w:tc>
          <w:tcPr>
            <w:tcW w:w="1144" w:type="pct"/>
            <w:tcBorders>
              <w:top w:val="dashSmallGap" w:sz="4" w:space="0" w:color="auto"/>
              <w:left w:val="nil"/>
              <w:bottom w:val="single" w:sz="4" w:space="0" w:color="auto"/>
              <w:right w:val="nil"/>
            </w:tcBorders>
            <w:vAlign w:val="center"/>
          </w:tcPr>
          <w:p w:rsidR="00496D0F" w:rsidRPr="00496D0F" w:rsidRDefault="00496D0F" w:rsidP="00D630B0">
            <w:pPr>
              <w:pStyle w:val="NormalWeb"/>
              <w:keepNext/>
              <w:jc w:val="center"/>
              <w:rPr>
                <w:rFonts w:eastAsia="Times New Roman"/>
                <w:sz w:val="20"/>
                <w:szCs w:val="20"/>
              </w:rPr>
            </w:pPr>
            <w:r w:rsidRPr="00496D0F">
              <w:rPr>
                <w:rFonts w:eastAsia="Times New Roman"/>
                <w:sz w:val="20"/>
                <w:szCs w:val="20"/>
              </w:rPr>
              <w:t>-</w:t>
            </w:r>
          </w:p>
        </w:tc>
        <w:tc>
          <w:tcPr>
            <w:tcW w:w="1265" w:type="pct"/>
            <w:tcBorders>
              <w:top w:val="dashSmallGap" w:sz="4" w:space="0" w:color="auto"/>
              <w:left w:val="nil"/>
              <w:bottom w:val="single" w:sz="4" w:space="0" w:color="auto"/>
              <w:right w:val="nil"/>
            </w:tcBorders>
            <w:vAlign w:val="center"/>
          </w:tcPr>
          <w:p w:rsidR="00496D0F" w:rsidRPr="00496D0F" w:rsidRDefault="00496D0F" w:rsidP="00D630B0">
            <w:pPr>
              <w:pStyle w:val="NormalWeb"/>
              <w:keepNext/>
              <w:jc w:val="center"/>
              <w:rPr>
                <w:rFonts w:eastAsia="Times New Roman"/>
                <w:sz w:val="20"/>
                <w:szCs w:val="20"/>
              </w:rPr>
            </w:pPr>
            <w:r w:rsidRPr="00496D0F">
              <w:rPr>
                <w:rFonts w:eastAsia="Times New Roman"/>
                <w:sz w:val="20"/>
                <w:szCs w:val="20"/>
              </w:rPr>
              <w:t>-</w:t>
            </w:r>
          </w:p>
        </w:tc>
      </w:tr>
      <w:tr w:rsidR="00496D0F" w:rsidRPr="00496D0F" w:rsidTr="00D630B0">
        <w:trPr>
          <w:trHeight w:val="227"/>
        </w:trPr>
        <w:tc>
          <w:tcPr>
            <w:tcW w:w="1186" w:type="pct"/>
            <w:tcBorders>
              <w:top w:val="dashSmallGap" w:sz="4" w:space="0" w:color="auto"/>
              <w:left w:val="nil"/>
              <w:bottom w:val="single" w:sz="4" w:space="0" w:color="auto"/>
              <w:right w:val="nil"/>
            </w:tcBorders>
            <w:vAlign w:val="center"/>
          </w:tcPr>
          <w:p w:rsidR="00496D0F" w:rsidRPr="00496D0F" w:rsidRDefault="00496D0F" w:rsidP="00D630B0">
            <w:pPr>
              <w:pStyle w:val="Corpodetexto2"/>
              <w:keepNext/>
              <w:spacing w:after="0" w:line="240" w:lineRule="auto"/>
              <w:jc w:val="left"/>
              <w:rPr>
                <w:sz w:val="20"/>
                <w:lang w:val="pt-BR"/>
              </w:rPr>
            </w:pPr>
            <w:r w:rsidRPr="00496D0F">
              <w:rPr>
                <w:sz w:val="20"/>
                <w:lang w:val="pt-BR"/>
              </w:rPr>
              <w:t>Utilidade dos sólidos</w:t>
            </w:r>
          </w:p>
        </w:tc>
        <w:tc>
          <w:tcPr>
            <w:tcW w:w="1405" w:type="pct"/>
            <w:tcBorders>
              <w:top w:val="dashSmallGap" w:sz="4" w:space="0" w:color="auto"/>
              <w:left w:val="nil"/>
              <w:bottom w:val="single" w:sz="4" w:space="0" w:color="auto"/>
              <w:right w:val="nil"/>
            </w:tcBorders>
            <w:vAlign w:val="center"/>
          </w:tcPr>
          <w:p w:rsidR="00496D0F" w:rsidRPr="00496D0F" w:rsidRDefault="00496D0F" w:rsidP="00D630B0">
            <w:pPr>
              <w:pStyle w:val="NormalWeb"/>
              <w:keepNext/>
              <w:jc w:val="center"/>
              <w:rPr>
                <w:rFonts w:eastAsia="Times New Roman"/>
                <w:sz w:val="20"/>
                <w:szCs w:val="20"/>
              </w:rPr>
            </w:pPr>
            <w:r w:rsidRPr="00496D0F">
              <w:rPr>
                <w:rFonts w:eastAsia="Times New Roman"/>
                <w:sz w:val="20"/>
                <w:szCs w:val="20"/>
              </w:rPr>
              <w:t>Cogeração, Agricultura</w:t>
            </w:r>
          </w:p>
        </w:tc>
        <w:tc>
          <w:tcPr>
            <w:tcW w:w="1144" w:type="pct"/>
            <w:tcBorders>
              <w:top w:val="dashSmallGap" w:sz="4" w:space="0" w:color="auto"/>
              <w:left w:val="nil"/>
              <w:bottom w:val="single" w:sz="4" w:space="0" w:color="auto"/>
              <w:right w:val="nil"/>
            </w:tcBorders>
            <w:vAlign w:val="center"/>
          </w:tcPr>
          <w:p w:rsidR="00496D0F" w:rsidRPr="00496D0F" w:rsidRDefault="00496D0F" w:rsidP="00D630B0">
            <w:pPr>
              <w:pStyle w:val="NormalWeb"/>
              <w:keepNext/>
              <w:jc w:val="center"/>
              <w:rPr>
                <w:rFonts w:eastAsia="Times New Roman"/>
                <w:sz w:val="20"/>
                <w:szCs w:val="20"/>
              </w:rPr>
            </w:pPr>
            <w:r w:rsidRPr="00496D0F">
              <w:rPr>
                <w:rFonts w:eastAsia="Times New Roman"/>
                <w:sz w:val="20"/>
                <w:szCs w:val="20"/>
              </w:rPr>
              <w:t>Agricultura</w:t>
            </w:r>
          </w:p>
        </w:tc>
        <w:tc>
          <w:tcPr>
            <w:tcW w:w="1265" w:type="pct"/>
            <w:tcBorders>
              <w:top w:val="dashSmallGap" w:sz="4" w:space="0" w:color="auto"/>
              <w:left w:val="nil"/>
              <w:bottom w:val="single" w:sz="4" w:space="0" w:color="auto"/>
              <w:right w:val="nil"/>
            </w:tcBorders>
            <w:vAlign w:val="center"/>
          </w:tcPr>
          <w:p w:rsidR="00496D0F" w:rsidRPr="00496D0F" w:rsidRDefault="00496D0F" w:rsidP="00D630B0">
            <w:pPr>
              <w:pStyle w:val="NormalWeb"/>
              <w:keepNext/>
              <w:jc w:val="center"/>
              <w:rPr>
                <w:rFonts w:eastAsia="Times New Roman"/>
                <w:sz w:val="20"/>
                <w:szCs w:val="20"/>
              </w:rPr>
            </w:pPr>
            <w:r w:rsidRPr="00496D0F">
              <w:rPr>
                <w:rFonts w:eastAsia="Times New Roman"/>
                <w:sz w:val="20"/>
                <w:szCs w:val="20"/>
              </w:rPr>
              <w:t>Agricultura</w:t>
            </w:r>
          </w:p>
        </w:tc>
      </w:tr>
      <w:tr w:rsidR="00496D0F" w:rsidRPr="00496D0F" w:rsidTr="00496D0F">
        <w:trPr>
          <w:trHeight w:hRule="exact" w:val="1003"/>
        </w:trPr>
        <w:tc>
          <w:tcPr>
            <w:tcW w:w="5000" w:type="pct"/>
            <w:gridSpan w:val="4"/>
            <w:tcBorders>
              <w:top w:val="single" w:sz="4" w:space="0" w:color="auto"/>
              <w:left w:val="nil"/>
              <w:bottom w:val="nil"/>
              <w:right w:val="nil"/>
            </w:tcBorders>
            <w:vAlign w:val="center"/>
          </w:tcPr>
          <w:p w:rsidR="00496D0F" w:rsidRPr="00496D0F" w:rsidRDefault="00496D0F" w:rsidP="00D630B0">
            <w:pPr>
              <w:rPr>
                <w:sz w:val="16"/>
                <w:szCs w:val="16"/>
              </w:rPr>
            </w:pPr>
            <w:r w:rsidRPr="00496D0F">
              <w:rPr>
                <w:sz w:val="16"/>
                <w:szCs w:val="16"/>
                <w:vertAlign w:val="superscript"/>
              </w:rPr>
              <w:t>1</w:t>
            </w:r>
            <w:r w:rsidRPr="00496D0F">
              <w:rPr>
                <w:sz w:val="16"/>
                <w:szCs w:val="16"/>
              </w:rPr>
              <w:t xml:space="preserve">Requerimento de 150°C para um nível de 25% de sólidos. </w:t>
            </w:r>
            <w:r w:rsidRPr="00496D0F">
              <w:rPr>
                <w:sz w:val="16"/>
                <w:szCs w:val="16"/>
                <w:vertAlign w:val="superscript"/>
              </w:rPr>
              <w:t>2</w:t>
            </w:r>
            <w:r w:rsidRPr="00496D0F">
              <w:rPr>
                <w:sz w:val="16"/>
                <w:szCs w:val="16"/>
              </w:rPr>
              <w:t xml:space="preserve">Temperatura mínima, a máxima depende de condições de chama. </w:t>
            </w:r>
            <w:r w:rsidRPr="00496D0F">
              <w:rPr>
                <w:sz w:val="16"/>
                <w:szCs w:val="16"/>
              </w:rPr>
              <w:br/>
            </w:r>
            <w:r w:rsidRPr="00496D0F">
              <w:rPr>
                <w:sz w:val="16"/>
                <w:szCs w:val="16"/>
                <w:vertAlign w:val="superscript"/>
              </w:rPr>
              <w:t>3</w:t>
            </w:r>
            <w:r w:rsidRPr="00496D0F">
              <w:rPr>
                <w:sz w:val="16"/>
                <w:szCs w:val="16"/>
              </w:rPr>
              <w:t xml:space="preserve">Depende do principal produto final almejado (vapores ou sólidos). </w:t>
            </w:r>
            <w:r w:rsidRPr="00496D0F">
              <w:rPr>
                <w:sz w:val="16"/>
                <w:szCs w:val="16"/>
                <w:vertAlign w:val="superscript"/>
              </w:rPr>
              <w:t>4</w:t>
            </w:r>
            <w:r w:rsidRPr="00496D0F">
              <w:rPr>
                <w:sz w:val="16"/>
                <w:szCs w:val="16"/>
              </w:rPr>
              <w:t xml:space="preserve"> Depende da pressão e velocidade de aquecimento do substrato (rápida ou lenta). </w:t>
            </w:r>
          </w:p>
          <w:p w:rsidR="00496D0F" w:rsidRPr="00496D0F" w:rsidRDefault="00496D0F" w:rsidP="00D630B0">
            <w:pPr>
              <w:rPr>
                <w:sz w:val="16"/>
                <w:szCs w:val="16"/>
              </w:rPr>
            </w:pPr>
            <w:r w:rsidRPr="00496D0F">
              <w:rPr>
                <w:b/>
                <w:sz w:val="16"/>
                <w:szCs w:val="16"/>
              </w:rPr>
              <w:t>Fonte:</w:t>
            </w:r>
            <w:r w:rsidRPr="00496D0F">
              <w:rPr>
                <w:sz w:val="16"/>
                <w:szCs w:val="16"/>
              </w:rPr>
              <w:t xml:space="preserve"> Adaptado de </w:t>
            </w:r>
            <w:proofErr w:type="spellStart"/>
            <w:r w:rsidRPr="00496D0F">
              <w:rPr>
                <w:sz w:val="16"/>
                <w:szCs w:val="16"/>
              </w:rPr>
              <w:t>Chunbao</w:t>
            </w:r>
            <w:proofErr w:type="spellEnd"/>
            <w:r w:rsidRPr="00496D0F">
              <w:rPr>
                <w:sz w:val="16"/>
                <w:szCs w:val="16"/>
              </w:rPr>
              <w:t xml:space="preserve"> e Lancaster (2011), Garcia </w:t>
            </w:r>
            <w:r w:rsidRPr="00496D0F">
              <w:rPr>
                <w:i/>
                <w:sz w:val="16"/>
                <w:szCs w:val="16"/>
              </w:rPr>
              <w:t>et al</w:t>
            </w:r>
            <w:r w:rsidRPr="00496D0F">
              <w:rPr>
                <w:sz w:val="16"/>
                <w:szCs w:val="16"/>
              </w:rPr>
              <w:t>. (2005)</w:t>
            </w:r>
          </w:p>
        </w:tc>
      </w:tr>
    </w:tbl>
    <w:p w:rsidR="00496D0F" w:rsidRPr="00496D0F" w:rsidRDefault="00496D0F" w:rsidP="009F075F">
      <w:pPr>
        <w:widowControl w:val="0"/>
        <w:autoSpaceDE w:val="0"/>
        <w:autoSpaceDN w:val="0"/>
        <w:adjustRightInd w:val="0"/>
        <w:ind w:rightChars="7" w:right="14" w:firstLine="567"/>
        <w:jc w:val="both"/>
        <w:rPr>
          <w:sz w:val="16"/>
          <w:szCs w:val="16"/>
          <w:lang w:val="en-US"/>
        </w:rPr>
      </w:pPr>
    </w:p>
    <w:p w:rsidR="00496D0F" w:rsidRPr="00B40872" w:rsidRDefault="00496D0F" w:rsidP="009F075F">
      <w:pPr>
        <w:widowControl w:val="0"/>
        <w:autoSpaceDE w:val="0"/>
        <w:autoSpaceDN w:val="0"/>
        <w:adjustRightInd w:val="0"/>
        <w:ind w:rightChars="7" w:right="14" w:firstLine="567"/>
        <w:jc w:val="both"/>
        <w:rPr>
          <w:sz w:val="24"/>
          <w:szCs w:val="24"/>
          <w:lang w:val="en-US"/>
        </w:rPr>
      </w:pPr>
    </w:p>
    <w:p w:rsidR="009F6207" w:rsidRPr="009F075F" w:rsidRDefault="00F17EF1" w:rsidP="009F6207">
      <w:pPr>
        <w:widowControl w:val="0"/>
        <w:autoSpaceDE w:val="0"/>
        <w:autoSpaceDN w:val="0"/>
        <w:adjustRightInd w:val="0"/>
        <w:spacing w:after="240"/>
        <w:ind w:rightChars="7" w:right="14"/>
        <w:jc w:val="both"/>
        <w:rPr>
          <w:b/>
          <w:color w:val="000000"/>
          <w:sz w:val="24"/>
          <w:szCs w:val="24"/>
        </w:rPr>
      </w:pPr>
      <w:r>
        <w:rPr>
          <w:b/>
          <w:color w:val="000000"/>
          <w:sz w:val="24"/>
          <w:szCs w:val="24"/>
        </w:rPr>
        <w:t>6.</w:t>
      </w:r>
      <w:r w:rsidR="009F6207" w:rsidRPr="009F075F">
        <w:rPr>
          <w:b/>
          <w:color w:val="000000"/>
          <w:sz w:val="24"/>
          <w:szCs w:val="24"/>
        </w:rPr>
        <w:t xml:space="preserve"> Símbolos e Fórmulas </w:t>
      </w:r>
    </w:p>
    <w:p w:rsidR="009F6207" w:rsidRPr="009F6207" w:rsidRDefault="009F6207" w:rsidP="00A15E06">
      <w:pPr>
        <w:widowControl w:val="0"/>
        <w:autoSpaceDE w:val="0"/>
        <w:autoSpaceDN w:val="0"/>
        <w:adjustRightInd w:val="0"/>
        <w:ind w:rightChars="7" w:right="14" w:firstLine="708"/>
        <w:jc w:val="both"/>
        <w:rPr>
          <w:color w:val="000000"/>
          <w:sz w:val="24"/>
          <w:szCs w:val="24"/>
        </w:rPr>
      </w:pPr>
      <w:r w:rsidRPr="009F6207">
        <w:rPr>
          <w:color w:val="000000"/>
          <w:sz w:val="24"/>
          <w:szCs w:val="24"/>
        </w:rPr>
        <w:lastRenderedPageBreak/>
        <w:t xml:space="preserve">Os símbolos e fórmulas deverão ser feitos em processador que possibilite a formatação para programa Indesign (ex: MathType, Equation, etc.), sem perda de suas formas originais. As Unidades e Medidas devem obedecer ao Sistema Internacional de Unidades, e a nomenclatura científica devem estar com os nomes científicos sempre em itálico de acordo com as normas da ABNT. </w:t>
      </w:r>
    </w:p>
    <w:p w:rsidR="009F6207" w:rsidRDefault="009F6207" w:rsidP="00A15E06">
      <w:pPr>
        <w:widowControl w:val="0"/>
        <w:autoSpaceDE w:val="0"/>
        <w:autoSpaceDN w:val="0"/>
        <w:adjustRightInd w:val="0"/>
        <w:ind w:rightChars="7" w:right="14" w:firstLine="708"/>
        <w:jc w:val="both"/>
        <w:rPr>
          <w:color w:val="000000"/>
          <w:sz w:val="24"/>
          <w:szCs w:val="24"/>
        </w:rPr>
      </w:pPr>
      <w:r w:rsidRPr="009F075F">
        <w:rPr>
          <w:color w:val="000000"/>
          <w:sz w:val="24"/>
          <w:szCs w:val="24"/>
          <w:u w:val="single"/>
        </w:rPr>
        <w:t>Equações:</w:t>
      </w:r>
      <w:r w:rsidRPr="009F6207">
        <w:rPr>
          <w:color w:val="000000"/>
          <w:sz w:val="24"/>
          <w:szCs w:val="24"/>
        </w:rPr>
        <w:t xml:space="preserve"> Todas as equações que fizerem parte do texto deverão ser alinhad</w:t>
      </w:r>
      <w:r w:rsidR="007D6865">
        <w:rPr>
          <w:color w:val="000000"/>
          <w:sz w:val="24"/>
          <w:szCs w:val="24"/>
        </w:rPr>
        <w:t>as com o parágrafo e numeradas e citadas no texto.</w:t>
      </w:r>
    </w:p>
    <w:p w:rsidR="007D6865" w:rsidRDefault="007D6865" w:rsidP="00A15E06">
      <w:pPr>
        <w:widowControl w:val="0"/>
        <w:autoSpaceDE w:val="0"/>
        <w:autoSpaceDN w:val="0"/>
        <w:adjustRightInd w:val="0"/>
        <w:ind w:rightChars="7" w:right="14" w:firstLine="708"/>
        <w:jc w:val="both"/>
        <w:rPr>
          <w:color w:val="000000"/>
          <w:sz w:val="24"/>
          <w:szCs w:val="24"/>
        </w:rPr>
      </w:pPr>
    </w:p>
    <w:p w:rsidR="009F6207" w:rsidRPr="007D6865" w:rsidRDefault="009F6207" w:rsidP="00A15E06">
      <w:pPr>
        <w:widowControl w:val="0"/>
        <w:autoSpaceDE w:val="0"/>
        <w:autoSpaceDN w:val="0"/>
        <w:adjustRightInd w:val="0"/>
        <w:ind w:rightChars="7" w:right="14"/>
        <w:jc w:val="both"/>
        <w:rPr>
          <w:color w:val="000000"/>
          <w:sz w:val="24"/>
          <w:szCs w:val="24"/>
        </w:rPr>
      </w:pPr>
      <w:r w:rsidRPr="007D6865">
        <w:rPr>
          <w:color w:val="000000"/>
          <w:sz w:val="24"/>
          <w:szCs w:val="24"/>
        </w:rPr>
        <w:t xml:space="preserve">y = a x + b </w:t>
      </w:r>
      <w:r w:rsidR="009321E2">
        <w:rPr>
          <w:color w:val="000000"/>
          <w:sz w:val="24"/>
          <w:szCs w:val="24"/>
        </w:rPr>
        <w:tab/>
      </w:r>
      <w:r w:rsidR="009321E2">
        <w:rPr>
          <w:color w:val="000000"/>
          <w:sz w:val="24"/>
          <w:szCs w:val="24"/>
        </w:rPr>
        <w:tab/>
      </w:r>
      <w:proofErr w:type="gramStart"/>
      <w:r w:rsidR="009321E2">
        <w:rPr>
          <w:color w:val="000000"/>
          <w:sz w:val="24"/>
          <w:szCs w:val="24"/>
        </w:rPr>
        <w:t xml:space="preserve">    </w:t>
      </w:r>
      <w:proofErr w:type="gramEnd"/>
      <w:r w:rsidR="009321E2">
        <w:rPr>
          <w:color w:val="000000"/>
          <w:sz w:val="24"/>
          <w:szCs w:val="24"/>
        </w:rPr>
        <w:t>(</w:t>
      </w:r>
      <w:r w:rsidR="007D6865" w:rsidRPr="007D6865">
        <w:rPr>
          <w:color w:val="000000"/>
          <w:sz w:val="24"/>
          <w:szCs w:val="24"/>
        </w:rPr>
        <w:t>1</w:t>
      </w:r>
      <w:r w:rsidR="009321E2">
        <w:rPr>
          <w:color w:val="000000"/>
          <w:sz w:val="24"/>
          <w:szCs w:val="24"/>
        </w:rPr>
        <w:t>)</w:t>
      </w:r>
    </w:p>
    <w:p w:rsidR="007D6865" w:rsidRDefault="007D6865" w:rsidP="00A15E06">
      <w:pPr>
        <w:widowControl w:val="0"/>
        <w:autoSpaceDE w:val="0"/>
        <w:autoSpaceDN w:val="0"/>
        <w:adjustRightInd w:val="0"/>
        <w:ind w:rightChars="7" w:right="14"/>
        <w:jc w:val="both"/>
        <w:rPr>
          <w:color w:val="000000"/>
          <w:sz w:val="24"/>
          <w:szCs w:val="24"/>
        </w:rPr>
      </w:pPr>
    </w:p>
    <w:p w:rsidR="009F6207" w:rsidRPr="007D6865" w:rsidRDefault="007D6865" w:rsidP="00A15E06">
      <w:pPr>
        <w:widowControl w:val="0"/>
        <w:autoSpaceDE w:val="0"/>
        <w:autoSpaceDN w:val="0"/>
        <w:adjustRightInd w:val="0"/>
        <w:ind w:rightChars="7" w:right="14"/>
        <w:jc w:val="both"/>
        <w:rPr>
          <w:color w:val="000000"/>
          <w:sz w:val="24"/>
          <w:szCs w:val="24"/>
        </w:rPr>
      </w:pPr>
      <w:r>
        <w:rPr>
          <w:color w:val="000000"/>
          <w:sz w:val="24"/>
          <w:szCs w:val="24"/>
        </w:rPr>
        <w:t>E</w:t>
      </w:r>
      <w:r w:rsidR="009F6207" w:rsidRPr="007D6865">
        <w:rPr>
          <w:color w:val="000000"/>
          <w:sz w:val="24"/>
          <w:szCs w:val="24"/>
        </w:rPr>
        <w:t xml:space="preserve">m que, </w:t>
      </w:r>
    </w:p>
    <w:p w:rsidR="009F6207" w:rsidRPr="007D6865" w:rsidRDefault="007D6865" w:rsidP="00A15E06">
      <w:pPr>
        <w:widowControl w:val="0"/>
        <w:autoSpaceDE w:val="0"/>
        <w:autoSpaceDN w:val="0"/>
        <w:adjustRightInd w:val="0"/>
        <w:ind w:rightChars="7" w:right="14"/>
        <w:jc w:val="both"/>
        <w:rPr>
          <w:color w:val="000000"/>
          <w:sz w:val="24"/>
          <w:szCs w:val="24"/>
        </w:rPr>
      </w:pPr>
      <w:r w:rsidRPr="007D6865">
        <w:rPr>
          <w:color w:val="000000"/>
          <w:sz w:val="24"/>
          <w:szCs w:val="24"/>
        </w:rPr>
        <w:t>y</w:t>
      </w:r>
      <w:r>
        <w:rPr>
          <w:color w:val="000000"/>
          <w:sz w:val="24"/>
          <w:szCs w:val="24"/>
        </w:rPr>
        <w:t xml:space="preserve"> =</w:t>
      </w:r>
      <w:r w:rsidRPr="007D6865">
        <w:rPr>
          <w:color w:val="000000"/>
          <w:sz w:val="24"/>
          <w:szCs w:val="24"/>
        </w:rPr>
        <w:t xml:space="preserve"> velocidade, m.</w:t>
      </w:r>
      <w:r w:rsidR="009F6207" w:rsidRPr="007D6865">
        <w:rPr>
          <w:color w:val="000000"/>
          <w:sz w:val="24"/>
          <w:szCs w:val="24"/>
        </w:rPr>
        <w:t>s</w:t>
      </w:r>
      <w:r w:rsidR="009F6207" w:rsidRPr="007D6865">
        <w:rPr>
          <w:color w:val="000000"/>
          <w:sz w:val="24"/>
          <w:szCs w:val="24"/>
          <w:vertAlign w:val="superscript"/>
        </w:rPr>
        <w:t>-1</w:t>
      </w:r>
      <w:r w:rsidR="009321E2">
        <w:rPr>
          <w:color w:val="000000"/>
          <w:sz w:val="24"/>
          <w:szCs w:val="24"/>
        </w:rPr>
        <w:t>;</w:t>
      </w:r>
    </w:p>
    <w:p w:rsidR="009F6207" w:rsidRPr="007D6865" w:rsidRDefault="007D6865" w:rsidP="00A15E06">
      <w:pPr>
        <w:widowControl w:val="0"/>
        <w:autoSpaceDE w:val="0"/>
        <w:autoSpaceDN w:val="0"/>
        <w:adjustRightInd w:val="0"/>
        <w:ind w:rightChars="7" w:right="14"/>
        <w:jc w:val="both"/>
        <w:rPr>
          <w:color w:val="000000"/>
          <w:sz w:val="24"/>
          <w:szCs w:val="24"/>
        </w:rPr>
      </w:pPr>
      <w:proofErr w:type="gramStart"/>
      <w:r w:rsidRPr="007D6865">
        <w:rPr>
          <w:color w:val="000000"/>
          <w:sz w:val="24"/>
          <w:szCs w:val="24"/>
        </w:rPr>
        <w:t>a</w:t>
      </w:r>
      <w:proofErr w:type="gramEnd"/>
      <w:r>
        <w:rPr>
          <w:color w:val="000000"/>
          <w:sz w:val="24"/>
          <w:szCs w:val="24"/>
        </w:rPr>
        <w:t xml:space="preserve"> =</w:t>
      </w:r>
      <w:r w:rsidRPr="007D6865">
        <w:rPr>
          <w:color w:val="000000"/>
          <w:sz w:val="24"/>
          <w:szCs w:val="24"/>
        </w:rPr>
        <w:t xml:space="preserve"> coeficiente angular</w:t>
      </w:r>
      <w:r w:rsidR="009321E2">
        <w:rPr>
          <w:color w:val="000000"/>
          <w:sz w:val="24"/>
          <w:szCs w:val="24"/>
        </w:rPr>
        <w:t>;</w:t>
      </w:r>
    </w:p>
    <w:p w:rsidR="009F6207" w:rsidRPr="009321E2" w:rsidRDefault="007D6865" w:rsidP="00A15E06">
      <w:pPr>
        <w:widowControl w:val="0"/>
        <w:autoSpaceDE w:val="0"/>
        <w:autoSpaceDN w:val="0"/>
        <w:adjustRightInd w:val="0"/>
        <w:ind w:rightChars="7" w:right="14"/>
        <w:jc w:val="both"/>
        <w:rPr>
          <w:color w:val="000000"/>
          <w:sz w:val="24"/>
          <w:szCs w:val="24"/>
        </w:rPr>
      </w:pPr>
      <w:r w:rsidRPr="007D6865">
        <w:rPr>
          <w:color w:val="000000"/>
          <w:sz w:val="24"/>
          <w:szCs w:val="24"/>
        </w:rPr>
        <w:t xml:space="preserve">x </w:t>
      </w:r>
      <w:r>
        <w:rPr>
          <w:color w:val="000000"/>
          <w:sz w:val="24"/>
          <w:szCs w:val="24"/>
        </w:rPr>
        <w:t xml:space="preserve">= </w:t>
      </w:r>
      <w:r w:rsidRPr="007D6865">
        <w:rPr>
          <w:color w:val="000000"/>
          <w:sz w:val="24"/>
          <w:szCs w:val="24"/>
        </w:rPr>
        <w:t>rotação, rad.s</w:t>
      </w:r>
      <w:r w:rsidRPr="007D6865">
        <w:rPr>
          <w:color w:val="000000"/>
          <w:sz w:val="24"/>
          <w:szCs w:val="24"/>
          <w:vertAlign w:val="superscript"/>
        </w:rPr>
        <w:t>-1</w:t>
      </w:r>
      <w:r w:rsidR="009321E2">
        <w:rPr>
          <w:color w:val="000000"/>
          <w:sz w:val="24"/>
          <w:szCs w:val="24"/>
        </w:rPr>
        <w:t>; e</w:t>
      </w:r>
    </w:p>
    <w:p w:rsidR="009F6207" w:rsidRDefault="007D6865" w:rsidP="00A15E06">
      <w:pPr>
        <w:widowControl w:val="0"/>
        <w:autoSpaceDE w:val="0"/>
        <w:autoSpaceDN w:val="0"/>
        <w:adjustRightInd w:val="0"/>
        <w:ind w:rightChars="7" w:right="14"/>
        <w:jc w:val="both"/>
        <w:rPr>
          <w:color w:val="000000"/>
          <w:sz w:val="24"/>
          <w:szCs w:val="24"/>
        </w:rPr>
      </w:pPr>
      <w:r w:rsidRPr="007D6865">
        <w:rPr>
          <w:color w:val="000000"/>
          <w:sz w:val="24"/>
          <w:szCs w:val="24"/>
        </w:rPr>
        <w:t xml:space="preserve">b </w:t>
      </w:r>
      <w:r>
        <w:rPr>
          <w:color w:val="000000"/>
          <w:sz w:val="24"/>
          <w:szCs w:val="24"/>
        </w:rPr>
        <w:t xml:space="preserve">= </w:t>
      </w:r>
      <w:r w:rsidRPr="007D6865">
        <w:rPr>
          <w:color w:val="000000"/>
          <w:sz w:val="24"/>
          <w:szCs w:val="24"/>
        </w:rPr>
        <w:t>coeficiente linear</w:t>
      </w:r>
    </w:p>
    <w:p w:rsidR="007D6865" w:rsidRPr="009F6207" w:rsidRDefault="007D6865" w:rsidP="00A15E06">
      <w:pPr>
        <w:widowControl w:val="0"/>
        <w:autoSpaceDE w:val="0"/>
        <w:autoSpaceDN w:val="0"/>
        <w:adjustRightInd w:val="0"/>
        <w:ind w:rightChars="7" w:right="14"/>
        <w:jc w:val="both"/>
        <w:rPr>
          <w:color w:val="000000"/>
          <w:sz w:val="24"/>
          <w:szCs w:val="24"/>
        </w:rPr>
      </w:pPr>
    </w:p>
    <w:p w:rsidR="009F6207" w:rsidRDefault="009F6207" w:rsidP="00A15E06">
      <w:pPr>
        <w:widowControl w:val="0"/>
        <w:autoSpaceDE w:val="0"/>
        <w:autoSpaceDN w:val="0"/>
        <w:adjustRightInd w:val="0"/>
        <w:ind w:rightChars="7" w:right="14" w:firstLine="708"/>
        <w:jc w:val="both"/>
        <w:rPr>
          <w:color w:val="000000"/>
          <w:sz w:val="24"/>
          <w:szCs w:val="24"/>
        </w:rPr>
      </w:pPr>
      <w:r w:rsidRPr="009F6207">
        <w:rPr>
          <w:color w:val="000000"/>
          <w:sz w:val="24"/>
          <w:szCs w:val="24"/>
        </w:rPr>
        <w:t>Equações mais complexas deverão ser elaboradas com a ferramenta “Equação” do editor de texto Word, mantendo o mesmo tipo e o mesmo tamanho da fonte do texto.</w:t>
      </w:r>
    </w:p>
    <w:p w:rsidR="009F075F" w:rsidRPr="009F6207" w:rsidRDefault="009F075F" w:rsidP="009F075F">
      <w:pPr>
        <w:widowControl w:val="0"/>
        <w:autoSpaceDE w:val="0"/>
        <w:autoSpaceDN w:val="0"/>
        <w:adjustRightInd w:val="0"/>
        <w:spacing w:after="240"/>
        <w:ind w:rightChars="7" w:right="14" w:firstLine="708"/>
        <w:jc w:val="both"/>
        <w:rPr>
          <w:color w:val="000000"/>
          <w:sz w:val="24"/>
          <w:szCs w:val="24"/>
        </w:rPr>
      </w:pPr>
    </w:p>
    <w:p w:rsidR="009F6207" w:rsidRPr="009F075F" w:rsidRDefault="00037D41" w:rsidP="009F6207">
      <w:pPr>
        <w:widowControl w:val="0"/>
        <w:autoSpaceDE w:val="0"/>
        <w:autoSpaceDN w:val="0"/>
        <w:adjustRightInd w:val="0"/>
        <w:spacing w:after="240"/>
        <w:ind w:rightChars="7" w:right="14"/>
        <w:jc w:val="both"/>
        <w:rPr>
          <w:b/>
          <w:color w:val="000000"/>
          <w:sz w:val="24"/>
          <w:szCs w:val="24"/>
        </w:rPr>
      </w:pPr>
      <w:r>
        <w:rPr>
          <w:b/>
          <w:color w:val="000000"/>
          <w:sz w:val="24"/>
          <w:szCs w:val="24"/>
        </w:rPr>
        <w:t>7</w:t>
      </w:r>
      <w:r w:rsidR="00F17EF1">
        <w:rPr>
          <w:b/>
          <w:color w:val="000000"/>
          <w:sz w:val="24"/>
          <w:szCs w:val="24"/>
        </w:rPr>
        <w:t>.</w:t>
      </w:r>
      <w:r w:rsidR="009F6207" w:rsidRPr="009F075F">
        <w:rPr>
          <w:b/>
          <w:color w:val="000000"/>
          <w:sz w:val="24"/>
          <w:szCs w:val="24"/>
        </w:rPr>
        <w:t xml:space="preserve"> Referências Bibliográficas </w:t>
      </w:r>
    </w:p>
    <w:p w:rsidR="007D6865" w:rsidRDefault="007D6865" w:rsidP="007D6865">
      <w:pPr>
        <w:widowControl w:val="0"/>
        <w:autoSpaceDE w:val="0"/>
        <w:autoSpaceDN w:val="0"/>
        <w:adjustRightInd w:val="0"/>
        <w:spacing w:line="276" w:lineRule="auto"/>
        <w:ind w:rightChars="7" w:right="14"/>
        <w:jc w:val="both"/>
        <w:rPr>
          <w:color w:val="000000"/>
          <w:sz w:val="24"/>
          <w:szCs w:val="24"/>
        </w:rPr>
      </w:pPr>
      <w:r>
        <w:rPr>
          <w:color w:val="000000"/>
          <w:sz w:val="24"/>
          <w:szCs w:val="24"/>
        </w:rPr>
        <w:t>Citações</w:t>
      </w:r>
    </w:p>
    <w:p w:rsidR="009F6207" w:rsidRDefault="009F6207" w:rsidP="007D6865">
      <w:pPr>
        <w:widowControl w:val="0"/>
        <w:autoSpaceDE w:val="0"/>
        <w:autoSpaceDN w:val="0"/>
        <w:adjustRightInd w:val="0"/>
        <w:spacing w:line="276" w:lineRule="auto"/>
        <w:ind w:rightChars="7" w:right="14"/>
        <w:jc w:val="both"/>
        <w:rPr>
          <w:color w:val="000000"/>
          <w:sz w:val="24"/>
          <w:szCs w:val="24"/>
        </w:rPr>
      </w:pPr>
      <w:r w:rsidRPr="009F6207">
        <w:rPr>
          <w:color w:val="000000"/>
          <w:sz w:val="24"/>
          <w:szCs w:val="24"/>
        </w:rPr>
        <w:t>No decorrer do texto as citações deve</w:t>
      </w:r>
      <w:r w:rsidR="007D6865">
        <w:rPr>
          <w:color w:val="000000"/>
          <w:sz w:val="24"/>
          <w:szCs w:val="24"/>
        </w:rPr>
        <w:t>m seguir os exemplos: OLIVEIRA e SILVA (2015), ou ainda (SOUZA e</w:t>
      </w:r>
      <w:r w:rsidRPr="009F6207">
        <w:rPr>
          <w:color w:val="000000"/>
          <w:sz w:val="24"/>
          <w:szCs w:val="24"/>
        </w:rPr>
        <w:t xml:space="preserve"> OLIVEIRA, 2015); existindo outras referências do(s) mesmo(s) </w:t>
      </w:r>
      <w:proofErr w:type="gramStart"/>
      <w:r w:rsidRPr="009F6207">
        <w:rPr>
          <w:color w:val="000000"/>
          <w:sz w:val="24"/>
          <w:szCs w:val="24"/>
        </w:rPr>
        <w:t>autor(</w:t>
      </w:r>
      <w:proofErr w:type="gramEnd"/>
      <w:r w:rsidRPr="009F6207">
        <w:rPr>
          <w:color w:val="000000"/>
          <w:sz w:val="24"/>
          <w:szCs w:val="24"/>
        </w:rPr>
        <w:t>es) no mesmo ano (outras publicações), será identificado com letras minúsculas (a, b, c) a</w:t>
      </w:r>
      <w:r w:rsidR="007D6865">
        <w:rPr>
          <w:color w:val="000000"/>
          <w:sz w:val="24"/>
          <w:szCs w:val="24"/>
        </w:rPr>
        <w:t>pós o ano da publicação: SOUZA e</w:t>
      </w:r>
      <w:r w:rsidRPr="009F6207">
        <w:rPr>
          <w:color w:val="000000"/>
          <w:sz w:val="24"/>
          <w:szCs w:val="24"/>
        </w:rPr>
        <w:t xml:space="preserve"> OLIVEIRA (2015 a). Quando houver três ou mais autores, no texto será citado apenas o primeiro autor seguido de </w:t>
      </w:r>
      <w:r w:rsidRPr="007D6865">
        <w:rPr>
          <w:i/>
          <w:color w:val="000000"/>
          <w:sz w:val="24"/>
          <w:szCs w:val="24"/>
        </w:rPr>
        <w:t>et al.</w:t>
      </w:r>
      <w:r w:rsidRPr="009F6207">
        <w:rPr>
          <w:color w:val="000000"/>
          <w:sz w:val="24"/>
          <w:szCs w:val="24"/>
        </w:rPr>
        <w:t>, mas na listagem bibliográfica final os demais nomes também deverão aparecer. Na citação de citação, identifica-se a obra diretamente consultada</w:t>
      </w:r>
      <w:r w:rsidR="009F075F">
        <w:rPr>
          <w:color w:val="000000"/>
          <w:sz w:val="24"/>
          <w:szCs w:val="24"/>
        </w:rPr>
        <w:t>.</w:t>
      </w:r>
    </w:p>
    <w:p w:rsidR="007D6865" w:rsidRPr="009F6207" w:rsidRDefault="007D6865" w:rsidP="007D6865">
      <w:pPr>
        <w:widowControl w:val="0"/>
        <w:autoSpaceDE w:val="0"/>
        <w:autoSpaceDN w:val="0"/>
        <w:adjustRightInd w:val="0"/>
        <w:spacing w:line="276" w:lineRule="auto"/>
        <w:ind w:rightChars="7" w:right="14"/>
        <w:jc w:val="both"/>
        <w:rPr>
          <w:color w:val="000000"/>
          <w:sz w:val="24"/>
          <w:szCs w:val="24"/>
        </w:rPr>
      </w:pPr>
    </w:p>
    <w:p w:rsidR="009F6207" w:rsidRPr="00636EEE" w:rsidRDefault="009F075F" w:rsidP="00A15E06">
      <w:pPr>
        <w:widowControl w:val="0"/>
        <w:autoSpaceDE w:val="0"/>
        <w:autoSpaceDN w:val="0"/>
        <w:adjustRightInd w:val="0"/>
        <w:spacing w:line="276" w:lineRule="auto"/>
        <w:ind w:rightChars="7" w:right="14"/>
        <w:jc w:val="both"/>
        <w:rPr>
          <w:color w:val="FF0000"/>
          <w:sz w:val="24"/>
          <w:szCs w:val="24"/>
          <w:lang w:val="es-ES"/>
        </w:rPr>
      </w:pPr>
      <w:proofErr w:type="spellStart"/>
      <w:r w:rsidRPr="00636EEE">
        <w:rPr>
          <w:color w:val="FF0000"/>
          <w:sz w:val="24"/>
          <w:szCs w:val="24"/>
          <w:lang w:val="es-ES"/>
        </w:rPr>
        <w:t>Exemplos</w:t>
      </w:r>
      <w:proofErr w:type="spellEnd"/>
      <w:r w:rsidRPr="00636EEE">
        <w:rPr>
          <w:color w:val="FF0000"/>
          <w:sz w:val="24"/>
          <w:szCs w:val="24"/>
          <w:lang w:val="es-ES"/>
        </w:rPr>
        <w:t>:</w:t>
      </w:r>
    </w:p>
    <w:p w:rsidR="007D6865" w:rsidRDefault="007D6865" w:rsidP="00A15E06">
      <w:pPr>
        <w:widowControl w:val="0"/>
        <w:autoSpaceDE w:val="0"/>
        <w:autoSpaceDN w:val="0"/>
        <w:adjustRightInd w:val="0"/>
        <w:spacing w:line="276" w:lineRule="auto"/>
        <w:ind w:rightChars="7" w:right="14"/>
        <w:jc w:val="both"/>
        <w:rPr>
          <w:i/>
          <w:color w:val="000000"/>
          <w:sz w:val="24"/>
          <w:szCs w:val="24"/>
          <w:lang w:val="es-ES"/>
        </w:rPr>
      </w:pPr>
    </w:p>
    <w:p w:rsidR="009F6207" w:rsidRPr="00274AF8" w:rsidRDefault="007D6865" w:rsidP="00A15E06">
      <w:pPr>
        <w:widowControl w:val="0"/>
        <w:autoSpaceDE w:val="0"/>
        <w:autoSpaceDN w:val="0"/>
        <w:adjustRightInd w:val="0"/>
        <w:spacing w:line="276" w:lineRule="auto"/>
        <w:ind w:rightChars="7" w:right="14"/>
        <w:jc w:val="both"/>
        <w:rPr>
          <w:b/>
          <w:i/>
          <w:color w:val="000000"/>
          <w:sz w:val="24"/>
          <w:szCs w:val="24"/>
          <w:u w:val="single"/>
          <w:lang w:val="es-ES"/>
        </w:rPr>
      </w:pPr>
      <w:r w:rsidRPr="00274AF8">
        <w:rPr>
          <w:b/>
          <w:i/>
          <w:color w:val="000000"/>
          <w:sz w:val="24"/>
          <w:szCs w:val="24"/>
          <w:u w:val="single"/>
          <w:lang w:val="es-ES"/>
        </w:rPr>
        <w:t xml:space="preserve">Artigo </w:t>
      </w:r>
      <w:proofErr w:type="spellStart"/>
      <w:r w:rsidRPr="00274AF8">
        <w:rPr>
          <w:b/>
          <w:i/>
          <w:color w:val="000000"/>
          <w:sz w:val="24"/>
          <w:szCs w:val="24"/>
          <w:u w:val="single"/>
          <w:lang w:val="es-ES"/>
        </w:rPr>
        <w:t>em</w:t>
      </w:r>
      <w:proofErr w:type="spellEnd"/>
      <w:r w:rsidRPr="00274AF8">
        <w:rPr>
          <w:b/>
          <w:i/>
          <w:color w:val="000000"/>
          <w:sz w:val="24"/>
          <w:szCs w:val="24"/>
          <w:u w:val="single"/>
          <w:lang w:val="es-ES"/>
        </w:rPr>
        <w:t xml:space="preserve"> periódico</w:t>
      </w:r>
    </w:p>
    <w:p w:rsidR="009F6207" w:rsidRPr="007D6865" w:rsidRDefault="009F6207" w:rsidP="00A15E06">
      <w:pPr>
        <w:widowControl w:val="0"/>
        <w:autoSpaceDE w:val="0"/>
        <w:autoSpaceDN w:val="0"/>
        <w:adjustRightInd w:val="0"/>
        <w:spacing w:line="276" w:lineRule="auto"/>
        <w:ind w:rightChars="7" w:right="14"/>
        <w:jc w:val="both"/>
        <w:rPr>
          <w:color w:val="000000"/>
          <w:sz w:val="24"/>
          <w:szCs w:val="24"/>
        </w:rPr>
      </w:pPr>
      <w:r w:rsidRPr="007D6865">
        <w:rPr>
          <w:color w:val="000000"/>
          <w:sz w:val="24"/>
          <w:szCs w:val="24"/>
          <w:lang w:val="es-ES"/>
        </w:rPr>
        <w:t xml:space="preserve">MANSILLA, H.C.F. La controversia entre universalismo y particularismo en la </w:t>
      </w:r>
      <w:proofErr w:type="spellStart"/>
      <w:r w:rsidRPr="007D6865">
        <w:rPr>
          <w:color w:val="000000"/>
          <w:sz w:val="24"/>
          <w:szCs w:val="24"/>
          <w:lang w:val="es-ES"/>
        </w:rPr>
        <w:t>filosofia</w:t>
      </w:r>
      <w:proofErr w:type="spellEnd"/>
      <w:r w:rsidRPr="007D6865">
        <w:rPr>
          <w:color w:val="000000"/>
          <w:sz w:val="24"/>
          <w:szCs w:val="24"/>
          <w:lang w:val="es-ES"/>
        </w:rPr>
        <w:t xml:space="preserve"> de la cultura. </w:t>
      </w:r>
      <w:r w:rsidRPr="009321E2">
        <w:rPr>
          <w:b/>
          <w:color w:val="000000"/>
          <w:sz w:val="24"/>
          <w:szCs w:val="24"/>
        </w:rPr>
        <w:t>Revista Latinoamericana de Filosofia</w:t>
      </w:r>
      <w:r w:rsidRPr="007D6865">
        <w:rPr>
          <w:color w:val="000000"/>
          <w:sz w:val="24"/>
          <w:szCs w:val="24"/>
        </w:rPr>
        <w:t xml:space="preserve">, Buenos Aires, v.24, n.2, p.259-270, 1998. </w:t>
      </w:r>
    </w:p>
    <w:p w:rsidR="009F6207" w:rsidRPr="007D6865" w:rsidRDefault="009F6207" w:rsidP="00A15E06">
      <w:pPr>
        <w:widowControl w:val="0"/>
        <w:autoSpaceDE w:val="0"/>
        <w:autoSpaceDN w:val="0"/>
        <w:adjustRightInd w:val="0"/>
        <w:spacing w:line="276" w:lineRule="auto"/>
        <w:ind w:rightChars="7" w:right="14"/>
        <w:jc w:val="both"/>
        <w:rPr>
          <w:color w:val="000000"/>
          <w:sz w:val="24"/>
          <w:szCs w:val="24"/>
        </w:rPr>
      </w:pPr>
      <w:r w:rsidRPr="007D6865">
        <w:rPr>
          <w:color w:val="000000"/>
          <w:sz w:val="24"/>
          <w:szCs w:val="24"/>
        </w:rPr>
        <w:t xml:space="preserve">TOURINHO NETO, F.C. Dano ambiental. </w:t>
      </w:r>
      <w:r w:rsidRPr="009321E2">
        <w:rPr>
          <w:b/>
          <w:color w:val="000000"/>
          <w:sz w:val="24"/>
          <w:szCs w:val="24"/>
        </w:rPr>
        <w:t>Consule</w:t>
      </w:r>
      <w:r w:rsidRPr="007D6865">
        <w:rPr>
          <w:color w:val="000000"/>
          <w:sz w:val="24"/>
          <w:szCs w:val="24"/>
        </w:rPr>
        <w:t xml:space="preserve">x, Brasília, DF, ano </w:t>
      </w:r>
      <w:proofErr w:type="gramStart"/>
      <w:r w:rsidRPr="007D6865">
        <w:rPr>
          <w:color w:val="000000"/>
          <w:sz w:val="24"/>
          <w:szCs w:val="24"/>
        </w:rPr>
        <w:t>1</w:t>
      </w:r>
      <w:proofErr w:type="gramEnd"/>
      <w:r w:rsidRPr="007D6865">
        <w:rPr>
          <w:color w:val="000000"/>
          <w:sz w:val="24"/>
          <w:szCs w:val="24"/>
        </w:rPr>
        <w:t xml:space="preserve">, n.1, p.18-23, fev. 1997. </w:t>
      </w:r>
    </w:p>
    <w:p w:rsidR="007D6865" w:rsidRPr="007D6865" w:rsidRDefault="007D6865" w:rsidP="00A15E06">
      <w:pPr>
        <w:widowControl w:val="0"/>
        <w:autoSpaceDE w:val="0"/>
        <w:autoSpaceDN w:val="0"/>
        <w:adjustRightInd w:val="0"/>
        <w:spacing w:line="276" w:lineRule="auto"/>
        <w:ind w:rightChars="7" w:right="14"/>
        <w:jc w:val="both"/>
        <w:rPr>
          <w:color w:val="000000"/>
          <w:sz w:val="24"/>
          <w:szCs w:val="24"/>
        </w:rPr>
      </w:pPr>
    </w:p>
    <w:p w:rsidR="009F6207" w:rsidRPr="00274AF8" w:rsidRDefault="007D6865" w:rsidP="00A15E06">
      <w:pPr>
        <w:widowControl w:val="0"/>
        <w:autoSpaceDE w:val="0"/>
        <w:autoSpaceDN w:val="0"/>
        <w:adjustRightInd w:val="0"/>
        <w:spacing w:line="276" w:lineRule="auto"/>
        <w:ind w:rightChars="7" w:right="14"/>
        <w:jc w:val="both"/>
        <w:rPr>
          <w:b/>
          <w:i/>
          <w:color w:val="000000"/>
          <w:sz w:val="24"/>
          <w:szCs w:val="24"/>
          <w:u w:val="single"/>
          <w:lang w:val="es-ES"/>
        </w:rPr>
      </w:pPr>
      <w:r w:rsidRPr="00274AF8">
        <w:rPr>
          <w:b/>
          <w:i/>
          <w:color w:val="000000"/>
          <w:sz w:val="24"/>
          <w:szCs w:val="24"/>
          <w:u w:val="single"/>
          <w:lang w:val="es-ES"/>
        </w:rPr>
        <w:t>Livro</w:t>
      </w:r>
    </w:p>
    <w:p w:rsidR="009F6207" w:rsidRPr="007D6865" w:rsidRDefault="007D6865" w:rsidP="007D6865">
      <w:pPr>
        <w:widowControl w:val="0"/>
        <w:autoSpaceDE w:val="0"/>
        <w:autoSpaceDN w:val="0"/>
        <w:adjustRightInd w:val="0"/>
        <w:spacing w:after="240" w:line="276" w:lineRule="auto"/>
        <w:ind w:rightChars="7" w:right="14"/>
        <w:jc w:val="both"/>
        <w:rPr>
          <w:color w:val="000000"/>
          <w:sz w:val="24"/>
          <w:szCs w:val="24"/>
        </w:rPr>
      </w:pPr>
      <w:r>
        <w:rPr>
          <w:color w:val="000000"/>
          <w:sz w:val="24"/>
          <w:szCs w:val="24"/>
        </w:rPr>
        <w:t>a) L</w:t>
      </w:r>
      <w:r w:rsidR="009F6207" w:rsidRPr="007D6865">
        <w:rPr>
          <w:color w:val="000000"/>
          <w:sz w:val="24"/>
          <w:szCs w:val="24"/>
        </w:rPr>
        <w:t xml:space="preserve">ivro no todo </w:t>
      </w:r>
    </w:p>
    <w:p w:rsidR="009F6207" w:rsidRPr="007D6865" w:rsidRDefault="009F6207" w:rsidP="007D6865">
      <w:pPr>
        <w:widowControl w:val="0"/>
        <w:autoSpaceDE w:val="0"/>
        <w:autoSpaceDN w:val="0"/>
        <w:adjustRightInd w:val="0"/>
        <w:spacing w:after="240" w:line="276" w:lineRule="auto"/>
        <w:ind w:rightChars="7" w:right="14"/>
        <w:jc w:val="both"/>
        <w:rPr>
          <w:color w:val="000000"/>
          <w:sz w:val="24"/>
          <w:szCs w:val="24"/>
        </w:rPr>
      </w:pPr>
      <w:r w:rsidRPr="007D6865">
        <w:rPr>
          <w:color w:val="000000"/>
          <w:sz w:val="24"/>
          <w:szCs w:val="24"/>
        </w:rPr>
        <w:t xml:space="preserve">SILVA, S.I. </w:t>
      </w:r>
      <w:r w:rsidRPr="009321E2">
        <w:rPr>
          <w:b/>
          <w:color w:val="000000"/>
          <w:sz w:val="24"/>
          <w:szCs w:val="24"/>
        </w:rPr>
        <w:t>Processamento pós-colheita dos frutos do cafeeiro</w:t>
      </w:r>
      <w:r w:rsidRPr="007D6865">
        <w:rPr>
          <w:color w:val="000000"/>
          <w:sz w:val="24"/>
          <w:szCs w:val="24"/>
        </w:rPr>
        <w:t xml:space="preserve">. Belo Horizonte: Ícone Editora Ltda, 1999. 125p. </w:t>
      </w:r>
    </w:p>
    <w:p w:rsidR="009F6207" w:rsidRPr="007D6865" w:rsidRDefault="007D6865" w:rsidP="007D6865">
      <w:pPr>
        <w:widowControl w:val="0"/>
        <w:autoSpaceDE w:val="0"/>
        <w:autoSpaceDN w:val="0"/>
        <w:adjustRightInd w:val="0"/>
        <w:spacing w:after="240" w:line="276" w:lineRule="auto"/>
        <w:ind w:rightChars="7" w:right="14"/>
        <w:jc w:val="both"/>
        <w:rPr>
          <w:color w:val="000000"/>
          <w:sz w:val="24"/>
          <w:szCs w:val="24"/>
        </w:rPr>
      </w:pPr>
      <w:r>
        <w:rPr>
          <w:color w:val="000000"/>
          <w:sz w:val="24"/>
          <w:szCs w:val="24"/>
        </w:rPr>
        <w:lastRenderedPageBreak/>
        <w:t>b) P</w:t>
      </w:r>
      <w:r w:rsidR="009F6207" w:rsidRPr="007D6865">
        <w:rPr>
          <w:color w:val="000000"/>
          <w:sz w:val="24"/>
          <w:szCs w:val="24"/>
        </w:rPr>
        <w:t xml:space="preserve">arte de livro com autoria específica </w:t>
      </w:r>
    </w:p>
    <w:p w:rsidR="009F6207" w:rsidRPr="007D6865" w:rsidRDefault="009F6207" w:rsidP="007D6865">
      <w:pPr>
        <w:widowControl w:val="0"/>
        <w:autoSpaceDE w:val="0"/>
        <w:autoSpaceDN w:val="0"/>
        <w:adjustRightInd w:val="0"/>
        <w:spacing w:after="240" w:line="276" w:lineRule="auto"/>
        <w:ind w:rightChars="7" w:right="14"/>
        <w:jc w:val="both"/>
        <w:rPr>
          <w:color w:val="000000"/>
          <w:sz w:val="24"/>
          <w:szCs w:val="24"/>
        </w:rPr>
      </w:pPr>
      <w:r w:rsidRPr="007D6865">
        <w:rPr>
          <w:color w:val="000000"/>
          <w:sz w:val="24"/>
          <w:szCs w:val="24"/>
        </w:rPr>
        <w:t xml:space="preserve">FONSECA, S.I.; PEREIRA, L. Tratamento das águas residuárias. </w:t>
      </w:r>
      <w:r w:rsidRPr="007D6865">
        <w:rPr>
          <w:color w:val="000000"/>
          <w:sz w:val="24"/>
          <w:szCs w:val="24"/>
          <w:lang w:val="en-US"/>
        </w:rPr>
        <w:t xml:space="preserve">In: </w:t>
      </w:r>
      <w:proofErr w:type="gramStart"/>
      <w:r w:rsidRPr="007D6865">
        <w:rPr>
          <w:color w:val="000000"/>
          <w:sz w:val="24"/>
          <w:szCs w:val="24"/>
          <w:lang w:val="en-US"/>
        </w:rPr>
        <w:t>SILVA.S.I.;</w:t>
      </w:r>
      <w:proofErr w:type="gramEnd"/>
      <w:r w:rsidRPr="007D6865">
        <w:rPr>
          <w:color w:val="000000"/>
          <w:sz w:val="24"/>
          <w:szCs w:val="24"/>
          <w:lang w:val="en-US"/>
        </w:rPr>
        <w:t xml:space="preserve"> PIMENTEL, M.C. (eds.). </w:t>
      </w:r>
      <w:r w:rsidRPr="009321E2">
        <w:rPr>
          <w:b/>
          <w:color w:val="000000"/>
          <w:sz w:val="24"/>
          <w:szCs w:val="24"/>
        </w:rPr>
        <w:t>A cultura do cafeeiro</w:t>
      </w:r>
      <w:r w:rsidRPr="007D6865">
        <w:rPr>
          <w:color w:val="000000"/>
          <w:sz w:val="24"/>
          <w:szCs w:val="24"/>
        </w:rPr>
        <w:t xml:space="preserve">. Viçosa: UFV, 2003, p.154-155. </w:t>
      </w:r>
    </w:p>
    <w:p w:rsidR="009F6207" w:rsidRPr="007D6865" w:rsidRDefault="007D6865" w:rsidP="007D6865">
      <w:pPr>
        <w:widowControl w:val="0"/>
        <w:autoSpaceDE w:val="0"/>
        <w:autoSpaceDN w:val="0"/>
        <w:adjustRightInd w:val="0"/>
        <w:spacing w:after="240" w:line="276" w:lineRule="auto"/>
        <w:ind w:rightChars="7" w:right="14"/>
        <w:jc w:val="both"/>
        <w:rPr>
          <w:color w:val="000000"/>
          <w:sz w:val="24"/>
          <w:szCs w:val="24"/>
        </w:rPr>
      </w:pPr>
      <w:r>
        <w:rPr>
          <w:color w:val="000000"/>
          <w:sz w:val="24"/>
          <w:szCs w:val="24"/>
        </w:rPr>
        <w:t>c) P</w:t>
      </w:r>
      <w:r w:rsidR="009F6207" w:rsidRPr="007D6865">
        <w:rPr>
          <w:color w:val="000000"/>
          <w:sz w:val="24"/>
          <w:szCs w:val="24"/>
        </w:rPr>
        <w:t xml:space="preserve">arte de livro sem autoria específica </w:t>
      </w:r>
    </w:p>
    <w:p w:rsidR="009F6207" w:rsidRPr="007D6865" w:rsidRDefault="009F6207" w:rsidP="007D6865">
      <w:pPr>
        <w:widowControl w:val="0"/>
        <w:autoSpaceDE w:val="0"/>
        <w:autoSpaceDN w:val="0"/>
        <w:adjustRightInd w:val="0"/>
        <w:spacing w:after="240" w:line="276" w:lineRule="auto"/>
        <w:ind w:rightChars="7" w:right="14"/>
        <w:jc w:val="both"/>
        <w:rPr>
          <w:color w:val="000000"/>
          <w:sz w:val="24"/>
          <w:szCs w:val="24"/>
        </w:rPr>
      </w:pPr>
      <w:r w:rsidRPr="007D6865">
        <w:rPr>
          <w:color w:val="000000"/>
          <w:sz w:val="24"/>
          <w:szCs w:val="24"/>
        </w:rPr>
        <w:t xml:space="preserve">MARTIM, L.C.T. Nutrição de bovino de corte em confinamento. In:______. </w:t>
      </w:r>
      <w:r w:rsidRPr="009321E2">
        <w:rPr>
          <w:b/>
          <w:color w:val="000000"/>
          <w:sz w:val="24"/>
          <w:szCs w:val="24"/>
        </w:rPr>
        <w:t>Confinamento de bovino de corte</w:t>
      </w:r>
      <w:r w:rsidRPr="007D6865">
        <w:rPr>
          <w:color w:val="000000"/>
          <w:sz w:val="24"/>
          <w:szCs w:val="24"/>
        </w:rPr>
        <w:t xml:space="preserve">. 2. ed. São Paulo: Nobel, 1968. cap. 3, p.29-89. </w:t>
      </w:r>
    </w:p>
    <w:p w:rsidR="009F6207" w:rsidRPr="00274AF8" w:rsidRDefault="007D6865" w:rsidP="00274AF8">
      <w:pPr>
        <w:widowControl w:val="0"/>
        <w:autoSpaceDE w:val="0"/>
        <w:autoSpaceDN w:val="0"/>
        <w:adjustRightInd w:val="0"/>
        <w:spacing w:line="276" w:lineRule="auto"/>
        <w:ind w:rightChars="7" w:right="14"/>
        <w:jc w:val="both"/>
        <w:rPr>
          <w:b/>
          <w:i/>
          <w:color w:val="000000"/>
          <w:sz w:val="24"/>
          <w:szCs w:val="24"/>
          <w:u w:val="single"/>
          <w:lang w:val="es-ES"/>
        </w:rPr>
      </w:pPr>
      <w:proofErr w:type="spellStart"/>
      <w:r w:rsidRPr="00274AF8">
        <w:rPr>
          <w:b/>
          <w:i/>
          <w:color w:val="000000"/>
          <w:sz w:val="24"/>
          <w:szCs w:val="24"/>
          <w:u w:val="single"/>
          <w:lang w:val="es-ES"/>
        </w:rPr>
        <w:t>D</w:t>
      </w:r>
      <w:r w:rsidR="009F6207" w:rsidRPr="00274AF8">
        <w:rPr>
          <w:b/>
          <w:i/>
          <w:color w:val="000000"/>
          <w:sz w:val="24"/>
          <w:szCs w:val="24"/>
          <w:u w:val="single"/>
          <w:lang w:val="es-ES"/>
        </w:rPr>
        <w:t>issertação</w:t>
      </w:r>
      <w:proofErr w:type="spellEnd"/>
      <w:r w:rsidR="009F6207" w:rsidRPr="00274AF8">
        <w:rPr>
          <w:b/>
          <w:i/>
          <w:color w:val="000000"/>
          <w:sz w:val="24"/>
          <w:szCs w:val="24"/>
          <w:u w:val="single"/>
          <w:lang w:val="es-ES"/>
        </w:rPr>
        <w:t xml:space="preserve"> e tese </w:t>
      </w:r>
    </w:p>
    <w:p w:rsidR="009F6207" w:rsidRPr="009F6207" w:rsidRDefault="009F6207" w:rsidP="007D6865">
      <w:pPr>
        <w:widowControl w:val="0"/>
        <w:autoSpaceDE w:val="0"/>
        <w:autoSpaceDN w:val="0"/>
        <w:adjustRightInd w:val="0"/>
        <w:spacing w:after="240" w:line="276" w:lineRule="auto"/>
        <w:ind w:rightChars="7" w:right="14"/>
        <w:jc w:val="both"/>
        <w:rPr>
          <w:color w:val="000000"/>
          <w:sz w:val="24"/>
          <w:szCs w:val="24"/>
        </w:rPr>
      </w:pPr>
      <w:r w:rsidRPr="007D6865">
        <w:rPr>
          <w:color w:val="000000"/>
          <w:sz w:val="24"/>
          <w:szCs w:val="24"/>
        </w:rPr>
        <w:t xml:space="preserve">GONÇALVES, R.A. </w:t>
      </w:r>
      <w:r w:rsidRPr="009321E2">
        <w:rPr>
          <w:b/>
          <w:color w:val="000000"/>
          <w:sz w:val="24"/>
          <w:szCs w:val="24"/>
        </w:rPr>
        <w:t>Preservação da qualidade tecnológica de trigo (Triticum aestivum L.) e controle de Rhyzopertha Dominica (F.) durante o aramazenamento em atmosfera controlada com CO2 e N2</w:t>
      </w:r>
      <w:r w:rsidRPr="007D6865">
        <w:rPr>
          <w:color w:val="000000"/>
          <w:sz w:val="24"/>
          <w:szCs w:val="24"/>
        </w:rPr>
        <w:t>. 1997. 52f. Dissertação (Mestrado em Ciência dos Alimentos) – Universidade Federal de Lavras, Lavras, 1997.</w:t>
      </w:r>
      <w:r w:rsidRPr="009F6207">
        <w:rPr>
          <w:color w:val="000000"/>
          <w:sz w:val="24"/>
          <w:szCs w:val="24"/>
        </w:rPr>
        <w:t xml:space="preserve"> </w:t>
      </w:r>
    </w:p>
    <w:sectPr w:rsidR="009F6207" w:rsidRPr="009F6207" w:rsidSect="00037D41">
      <w:headerReference w:type="even" r:id="rId10"/>
      <w:headerReference w:type="default" r:id="rId11"/>
      <w:footerReference w:type="first" r:id="rId12"/>
      <w:footnotePr>
        <w:numFmt w:val="chicago"/>
      </w:footnotePr>
      <w:pgSz w:w="11850" w:h="16783"/>
      <w:pgMar w:top="1701" w:right="1418" w:bottom="1701"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D35" w:rsidRDefault="00842D35" w:rsidP="00291057">
      <w:r>
        <w:separator/>
      </w:r>
    </w:p>
  </w:endnote>
  <w:endnote w:type="continuationSeparator" w:id="0">
    <w:p w:rsidR="00842D35" w:rsidRDefault="00842D35" w:rsidP="0029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87" w:rsidRDefault="00EE1D87">
    <w:pPr>
      <w:pStyle w:val="Rodap"/>
      <w:tabs>
        <w:tab w:val="clear" w:pos="10080"/>
        <w:tab w:val="lef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D35" w:rsidRDefault="00842D35" w:rsidP="00291057">
      <w:r>
        <w:separator/>
      </w:r>
    </w:p>
  </w:footnote>
  <w:footnote w:type="continuationSeparator" w:id="0">
    <w:p w:rsidR="00842D35" w:rsidRDefault="00842D35" w:rsidP="00291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87" w:rsidRDefault="00553BC7">
    <w:pPr>
      <w:pStyle w:val="Cabealho"/>
      <w:tabs>
        <w:tab w:val="center" w:pos="4920"/>
      </w:tabs>
      <w:jc w:val="right"/>
    </w:pPr>
    <w:r>
      <w:tab/>
    </w:r>
    <w:r w:rsidRPr="00B40872">
      <w:rPr>
        <w:rFonts w:ascii="Arial" w:hAnsi="Arial" w:cs="Arial"/>
        <w:iCs/>
        <w:szCs w:val="16"/>
      </w:rPr>
      <w:t xml:space="preserve">The Journal of Engineering and Exact Sciences - JCEC, Vol. 0X N. 0Y </w:t>
    </w:r>
    <w:r>
      <w:rPr>
        <w:rFonts w:ascii="Arial" w:hAnsi="Arial" w:cs="Arial"/>
        <w:iCs/>
        <w:szCs w:val="16"/>
      </w:rPr>
      <w:t>(</w:t>
    </w:r>
    <w:r>
      <w:rPr>
        <w:rFonts w:ascii="Arial" w:hAnsi="Arial" w:cs="Arial"/>
        <w:iCs/>
        <w:szCs w:val="16"/>
        <w:lang w:eastAsia="zh-CN"/>
      </w:rPr>
      <w:t>201</w:t>
    </w:r>
    <w:r w:rsidRPr="00B40872">
      <w:rPr>
        <w:rFonts w:ascii="Arial" w:hAnsi="Arial" w:cs="Arial"/>
        <w:iCs/>
        <w:szCs w:val="16"/>
        <w:lang w:eastAsia="zh-CN"/>
      </w:rPr>
      <w:t>Z</w:t>
    </w:r>
    <w:r>
      <w:rPr>
        <w:rFonts w:ascii="Arial" w:hAnsi="Arial" w:cs="Arial"/>
        <w:iCs/>
        <w:szCs w:val="16"/>
      </w:rPr>
      <w:t xml:space="preserve">) </w:t>
    </w:r>
    <w:r w:rsidRPr="00B40872">
      <w:rPr>
        <w:rFonts w:ascii="Arial" w:hAnsi="Arial" w:cs="Arial"/>
        <w:iCs/>
        <w:szCs w:val="16"/>
      </w:rPr>
      <w:t>00aAA</w:t>
    </w:r>
    <w:r>
      <w:rPr>
        <w:rFonts w:ascii="Arial" w:hAnsi="Arial" w:cs="Arial"/>
        <w:iCs/>
        <w:szCs w:val="16"/>
      </w:rPr>
      <w:t>–</w:t>
    </w:r>
    <w:r w:rsidRPr="00B40872">
      <w:rPr>
        <w:rFonts w:ascii="Arial" w:hAnsi="Arial" w:cs="Arial"/>
        <w:iCs/>
        <w:szCs w:val="16"/>
      </w:rPr>
      <w:t>0</w:t>
    </w:r>
    <w:r>
      <w:rPr>
        <w:rFonts w:ascii="Arial" w:hAnsi="Arial" w:cs="Arial"/>
        <w:iCs/>
        <w:szCs w:val="16"/>
      </w:rPr>
      <w:t>0</w:t>
    </w:r>
    <w:r w:rsidRPr="00B40872">
      <w:rPr>
        <w:rFonts w:ascii="Arial" w:hAnsi="Arial" w:cs="Arial"/>
        <w:iCs/>
        <w:szCs w:val="16"/>
      </w:rPr>
      <w:t>BB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D87" w:rsidRDefault="00EE1D87" w:rsidP="00407E94">
    <w:pPr>
      <w:pStyle w:val="Cabealho"/>
      <w:tabs>
        <w:tab w:val="center" w:pos="49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F1378"/>
    <w:multiLevelType w:val="hybridMultilevel"/>
    <w:tmpl w:val="485AF6A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344306D"/>
    <w:multiLevelType w:val="hybridMultilevel"/>
    <w:tmpl w:val="027E0BF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4A157D8"/>
    <w:multiLevelType w:val="singleLevel"/>
    <w:tmpl w:val="54A157D8"/>
    <w:lvl w:ilvl="0">
      <w:start w:val="1"/>
      <w:numFmt w:val="lowerLetter"/>
      <w:lvlText w:val="%1)"/>
      <w:lvlJc w:val="left"/>
      <w:pPr>
        <w:tabs>
          <w:tab w:val="num" w:pos="425"/>
        </w:tabs>
        <w:ind w:left="425" w:hanging="425"/>
      </w:pPr>
      <w:rPr>
        <w:rFonts w:hint="default"/>
      </w:rPr>
    </w:lvl>
  </w:abstractNum>
  <w:abstractNum w:abstractNumId="3">
    <w:nsid w:val="595CF0EF"/>
    <w:multiLevelType w:val="singleLevel"/>
    <w:tmpl w:val="595CF0EF"/>
    <w:lvl w:ilvl="0">
      <w:start w:val="1"/>
      <w:numFmt w:val="decimal"/>
      <w:lvlText w:val="%1)"/>
      <w:lvlJc w:val="left"/>
      <w:pPr>
        <w:tabs>
          <w:tab w:val="num" w:pos="425"/>
        </w:tabs>
        <w:ind w:left="425" w:hanging="425"/>
      </w:pPr>
      <w:rPr>
        <w:rFonts w:hint="default"/>
      </w:rPr>
    </w:lvl>
  </w:abstractNum>
  <w:abstractNum w:abstractNumId="4">
    <w:nsid w:val="5963BC9E"/>
    <w:multiLevelType w:val="singleLevel"/>
    <w:tmpl w:val="5963BC9E"/>
    <w:lvl w:ilvl="0">
      <w:start w:val="1"/>
      <w:numFmt w:val="bullet"/>
      <w:lvlText w:val=""/>
      <w:lvlJc w:val="left"/>
      <w:pPr>
        <w:tabs>
          <w:tab w:val="num" w:pos="420"/>
        </w:tabs>
        <w:ind w:left="420" w:hanging="420"/>
      </w:pPr>
      <w:rPr>
        <w:rFonts w:ascii="Wingdings" w:hAnsi="Wingdings" w:hint="default"/>
      </w:rPr>
    </w:lvl>
  </w:abstractNum>
  <w:abstractNum w:abstractNumId="5">
    <w:nsid w:val="6CD7518E"/>
    <w:multiLevelType w:val="hybridMultilevel"/>
    <w:tmpl w:val="8898C2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EAC"/>
    <w:rsid w:val="00037D41"/>
    <w:rsid w:val="000D22D5"/>
    <w:rsid w:val="00125517"/>
    <w:rsid w:val="00135998"/>
    <w:rsid w:val="00141565"/>
    <w:rsid w:val="001B0504"/>
    <w:rsid w:val="00243327"/>
    <w:rsid w:val="00274AF8"/>
    <w:rsid w:val="00291057"/>
    <w:rsid w:val="00293102"/>
    <w:rsid w:val="002F51E5"/>
    <w:rsid w:val="00366662"/>
    <w:rsid w:val="003D227A"/>
    <w:rsid w:val="00407E94"/>
    <w:rsid w:val="00434B40"/>
    <w:rsid w:val="00496D0F"/>
    <w:rsid w:val="00520EAD"/>
    <w:rsid w:val="00553BC7"/>
    <w:rsid w:val="0055741A"/>
    <w:rsid w:val="005A5EAC"/>
    <w:rsid w:val="006152EC"/>
    <w:rsid w:val="006234A2"/>
    <w:rsid w:val="00636EEE"/>
    <w:rsid w:val="00657B41"/>
    <w:rsid w:val="006B2EB5"/>
    <w:rsid w:val="006C11C8"/>
    <w:rsid w:val="006F43A3"/>
    <w:rsid w:val="007D6865"/>
    <w:rsid w:val="0083789A"/>
    <w:rsid w:val="00842D35"/>
    <w:rsid w:val="00881491"/>
    <w:rsid w:val="008A2E30"/>
    <w:rsid w:val="009321E2"/>
    <w:rsid w:val="00957484"/>
    <w:rsid w:val="009A5BD6"/>
    <w:rsid w:val="009F075F"/>
    <w:rsid w:val="009F6207"/>
    <w:rsid w:val="00A15E06"/>
    <w:rsid w:val="00AC67A9"/>
    <w:rsid w:val="00B40872"/>
    <w:rsid w:val="00B6205E"/>
    <w:rsid w:val="00BE5481"/>
    <w:rsid w:val="00C82E0D"/>
    <w:rsid w:val="00CA7769"/>
    <w:rsid w:val="00CD3004"/>
    <w:rsid w:val="00CE6EBF"/>
    <w:rsid w:val="00D76E6E"/>
    <w:rsid w:val="00DE5037"/>
    <w:rsid w:val="00DF3C72"/>
    <w:rsid w:val="00E0705B"/>
    <w:rsid w:val="00EE1D87"/>
    <w:rsid w:val="00F17EF1"/>
    <w:rsid w:val="00F662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484"/>
    <w:pPr>
      <w:spacing w:after="0" w:line="240" w:lineRule="auto"/>
    </w:pPr>
    <w:rPr>
      <w:rFonts w:ascii="Times New Roman" w:eastAsia="SimSun" w:hAnsi="Times New Roman" w:cs="Times New Roman"/>
      <w:sz w:val="20"/>
      <w:szCs w:val="20"/>
    </w:rPr>
  </w:style>
  <w:style w:type="paragraph" w:styleId="Ttulo4">
    <w:name w:val="heading 4"/>
    <w:basedOn w:val="Normal"/>
    <w:link w:val="Ttulo4Char"/>
    <w:uiPriority w:val="9"/>
    <w:qFormat/>
    <w:rsid w:val="001B0504"/>
    <w:pPr>
      <w:spacing w:before="100" w:beforeAutospacing="1" w:after="100" w:afterAutospacing="1"/>
      <w:outlineLvl w:val="3"/>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rsid w:val="00291057"/>
    <w:rPr>
      <w:color w:val="auto"/>
      <w:sz w:val="16"/>
      <w:u w:val="none"/>
    </w:rPr>
  </w:style>
  <w:style w:type="paragraph" w:styleId="Cabealho">
    <w:name w:val="header"/>
    <w:link w:val="CabealhoChar"/>
    <w:semiHidden/>
    <w:rsid w:val="00291057"/>
    <w:pPr>
      <w:tabs>
        <w:tab w:val="center" w:pos="4706"/>
        <w:tab w:val="right" w:pos="9356"/>
      </w:tabs>
      <w:spacing w:after="240" w:line="200" w:lineRule="atLeast"/>
    </w:pPr>
    <w:rPr>
      <w:rFonts w:ascii="Times New Roman" w:eastAsia="SimSun" w:hAnsi="Times New Roman" w:cs="Times New Roman"/>
      <w:i/>
      <w:sz w:val="16"/>
      <w:szCs w:val="20"/>
      <w:lang w:val="en-US"/>
    </w:rPr>
  </w:style>
  <w:style w:type="character" w:customStyle="1" w:styleId="CabealhoChar">
    <w:name w:val="Cabeçalho Char"/>
    <w:basedOn w:val="Fontepargpadro"/>
    <w:link w:val="Cabealho"/>
    <w:semiHidden/>
    <w:rsid w:val="00291057"/>
    <w:rPr>
      <w:rFonts w:ascii="Times New Roman" w:eastAsia="SimSun" w:hAnsi="Times New Roman" w:cs="Times New Roman"/>
      <w:i/>
      <w:sz w:val="16"/>
      <w:szCs w:val="20"/>
      <w:lang w:val="en-US"/>
    </w:rPr>
  </w:style>
  <w:style w:type="paragraph" w:styleId="Corpodetexto3">
    <w:name w:val="Body Text 3"/>
    <w:basedOn w:val="Normal"/>
    <w:link w:val="Corpodetexto3Char"/>
    <w:unhideWhenUsed/>
    <w:rsid w:val="00291057"/>
    <w:pPr>
      <w:widowControl w:val="0"/>
      <w:adjustRightInd w:val="0"/>
      <w:spacing w:line="360" w:lineRule="atLeast"/>
      <w:jc w:val="both"/>
      <w:textAlignment w:val="baseline"/>
    </w:pPr>
    <w:rPr>
      <w:rFonts w:eastAsia="Times New Roman"/>
      <w:bCs/>
      <w:iCs/>
      <w:lang w:val="en-US" w:eastAsia="de-DE"/>
    </w:rPr>
  </w:style>
  <w:style w:type="character" w:customStyle="1" w:styleId="Corpodetexto3Char">
    <w:name w:val="Corpo de texto 3 Char"/>
    <w:basedOn w:val="Fontepargpadro"/>
    <w:link w:val="Corpodetexto3"/>
    <w:rsid w:val="00291057"/>
    <w:rPr>
      <w:rFonts w:ascii="Times New Roman" w:eastAsia="Times New Roman" w:hAnsi="Times New Roman" w:cs="Times New Roman"/>
      <w:bCs/>
      <w:iCs/>
      <w:sz w:val="20"/>
      <w:szCs w:val="20"/>
      <w:lang w:val="en-US" w:eastAsia="de-DE"/>
    </w:rPr>
  </w:style>
  <w:style w:type="paragraph" w:styleId="NormalWeb">
    <w:name w:val="Normal (Web)"/>
    <w:basedOn w:val="Normal"/>
    <w:uiPriority w:val="99"/>
    <w:unhideWhenUsed/>
    <w:rsid w:val="00291057"/>
    <w:pPr>
      <w:spacing w:before="100" w:beforeAutospacing="1" w:after="100" w:afterAutospacing="1"/>
    </w:pPr>
    <w:rPr>
      <w:sz w:val="24"/>
      <w:szCs w:val="24"/>
      <w:lang w:eastAsia="pt-BR"/>
    </w:rPr>
  </w:style>
  <w:style w:type="paragraph" w:styleId="Rodap">
    <w:name w:val="footer"/>
    <w:basedOn w:val="Cabealho"/>
    <w:link w:val="RodapChar"/>
    <w:semiHidden/>
    <w:rsid w:val="00291057"/>
    <w:pPr>
      <w:tabs>
        <w:tab w:val="clear" w:pos="4706"/>
        <w:tab w:val="clear" w:pos="9356"/>
        <w:tab w:val="right" w:pos="10080"/>
      </w:tabs>
    </w:pPr>
    <w:rPr>
      <w:i w:val="0"/>
    </w:rPr>
  </w:style>
  <w:style w:type="character" w:customStyle="1" w:styleId="RodapChar">
    <w:name w:val="Rodapé Char"/>
    <w:basedOn w:val="Fontepargpadro"/>
    <w:link w:val="Rodap"/>
    <w:semiHidden/>
    <w:rsid w:val="00291057"/>
    <w:rPr>
      <w:rFonts w:ascii="Times New Roman" w:eastAsia="SimSun" w:hAnsi="Times New Roman" w:cs="Times New Roman"/>
      <w:sz w:val="16"/>
      <w:szCs w:val="20"/>
      <w:lang w:val="en-US"/>
    </w:rPr>
  </w:style>
  <w:style w:type="paragraph" w:customStyle="1" w:styleId="Vorgabetext">
    <w:name w:val="Vorgabetext"/>
    <w:basedOn w:val="Normal"/>
    <w:rsid w:val="00291057"/>
    <w:pPr>
      <w:widowControl w:val="0"/>
      <w:adjustRightInd w:val="0"/>
      <w:spacing w:line="360" w:lineRule="atLeast"/>
      <w:jc w:val="both"/>
      <w:textAlignment w:val="baseline"/>
    </w:pPr>
    <w:rPr>
      <w:rFonts w:eastAsia="Times New Roman"/>
      <w:snapToGrid w:val="0"/>
      <w:sz w:val="24"/>
      <w:lang w:val="en-US" w:eastAsia="de-DE"/>
    </w:rPr>
  </w:style>
  <w:style w:type="paragraph" w:customStyle="1" w:styleId="PargrafodaLista1">
    <w:name w:val="Parágrafo da Lista1"/>
    <w:basedOn w:val="Normal"/>
    <w:uiPriority w:val="34"/>
    <w:qFormat/>
    <w:rsid w:val="00291057"/>
    <w:pPr>
      <w:ind w:left="720"/>
      <w:contextualSpacing/>
    </w:pPr>
  </w:style>
  <w:style w:type="table" w:styleId="Tabelacomgrade">
    <w:name w:val="Table Grid"/>
    <w:basedOn w:val="Tabelanormal"/>
    <w:uiPriority w:val="99"/>
    <w:unhideWhenUsed/>
    <w:rsid w:val="00291057"/>
    <w:pPr>
      <w:spacing w:after="0" w:line="240" w:lineRule="auto"/>
    </w:pPr>
    <w:rPr>
      <w:rFonts w:ascii="Times New Roman" w:eastAsia="SimSu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F6207"/>
    <w:pPr>
      <w:ind w:left="720"/>
      <w:contextualSpacing/>
    </w:pPr>
  </w:style>
  <w:style w:type="paragraph" w:styleId="Textodebalo">
    <w:name w:val="Balloon Text"/>
    <w:basedOn w:val="Normal"/>
    <w:link w:val="TextodebaloChar"/>
    <w:uiPriority w:val="99"/>
    <w:semiHidden/>
    <w:unhideWhenUsed/>
    <w:rsid w:val="00B40872"/>
    <w:rPr>
      <w:rFonts w:ascii="Tahoma" w:hAnsi="Tahoma" w:cs="Tahoma"/>
      <w:sz w:val="16"/>
      <w:szCs w:val="16"/>
    </w:rPr>
  </w:style>
  <w:style w:type="character" w:customStyle="1" w:styleId="TextodebaloChar">
    <w:name w:val="Texto de balão Char"/>
    <w:basedOn w:val="Fontepargpadro"/>
    <w:link w:val="Textodebalo"/>
    <w:uiPriority w:val="99"/>
    <w:semiHidden/>
    <w:rsid w:val="00B40872"/>
    <w:rPr>
      <w:rFonts w:ascii="Tahoma" w:eastAsia="SimSun" w:hAnsi="Tahoma" w:cs="Tahoma"/>
      <w:sz w:val="16"/>
      <w:szCs w:val="16"/>
    </w:rPr>
  </w:style>
  <w:style w:type="paragraph" w:styleId="Legenda">
    <w:name w:val="caption"/>
    <w:basedOn w:val="Normal"/>
    <w:next w:val="Normal"/>
    <w:uiPriority w:val="99"/>
    <w:qFormat/>
    <w:rsid w:val="00496D0F"/>
    <w:pPr>
      <w:jc w:val="both"/>
    </w:pPr>
    <w:rPr>
      <w:rFonts w:eastAsia="Times New Roman"/>
      <w:b/>
      <w:bCs/>
      <w:lang w:eastAsia="pt-BR"/>
    </w:rPr>
  </w:style>
  <w:style w:type="paragraph" w:styleId="Corpodetexto2">
    <w:name w:val="Body Text 2"/>
    <w:basedOn w:val="Normal"/>
    <w:link w:val="Corpodetexto2Char"/>
    <w:uiPriority w:val="99"/>
    <w:unhideWhenUsed/>
    <w:rsid w:val="00496D0F"/>
    <w:pPr>
      <w:spacing w:after="120" w:line="480" w:lineRule="auto"/>
      <w:jc w:val="both"/>
    </w:pPr>
    <w:rPr>
      <w:rFonts w:eastAsia="Times New Roman"/>
      <w:sz w:val="24"/>
      <w:lang w:val="x-none" w:eastAsia="pt-BR"/>
    </w:rPr>
  </w:style>
  <w:style w:type="character" w:customStyle="1" w:styleId="Corpodetexto2Char">
    <w:name w:val="Corpo de texto 2 Char"/>
    <w:basedOn w:val="Fontepargpadro"/>
    <w:link w:val="Corpodetexto2"/>
    <w:uiPriority w:val="99"/>
    <w:rsid w:val="00496D0F"/>
    <w:rPr>
      <w:rFonts w:ascii="Times New Roman" w:eastAsia="Times New Roman" w:hAnsi="Times New Roman" w:cs="Times New Roman"/>
      <w:sz w:val="24"/>
      <w:szCs w:val="20"/>
      <w:lang w:val="x-none" w:eastAsia="pt-BR"/>
    </w:rPr>
  </w:style>
  <w:style w:type="character" w:customStyle="1" w:styleId="Ttulo4Char">
    <w:name w:val="Título 4 Char"/>
    <w:basedOn w:val="Fontepargpadro"/>
    <w:link w:val="Ttulo4"/>
    <w:uiPriority w:val="9"/>
    <w:rsid w:val="001B0504"/>
    <w:rPr>
      <w:rFonts w:ascii="Times New Roman" w:eastAsia="Times New Roman" w:hAnsi="Times New Roman" w:cs="Times New Roman"/>
      <w:b/>
      <w:bC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484"/>
    <w:pPr>
      <w:spacing w:after="0" w:line="240" w:lineRule="auto"/>
    </w:pPr>
    <w:rPr>
      <w:rFonts w:ascii="Times New Roman" w:eastAsia="SimSun" w:hAnsi="Times New Roman" w:cs="Times New Roman"/>
      <w:sz w:val="20"/>
      <w:szCs w:val="20"/>
    </w:rPr>
  </w:style>
  <w:style w:type="paragraph" w:styleId="Ttulo4">
    <w:name w:val="heading 4"/>
    <w:basedOn w:val="Normal"/>
    <w:link w:val="Ttulo4Char"/>
    <w:uiPriority w:val="9"/>
    <w:qFormat/>
    <w:rsid w:val="001B0504"/>
    <w:pPr>
      <w:spacing w:before="100" w:beforeAutospacing="1" w:after="100" w:afterAutospacing="1"/>
      <w:outlineLvl w:val="3"/>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rsid w:val="00291057"/>
    <w:rPr>
      <w:color w:val="auto"/>
      <w:sz w:val="16"/>
      <w:u w:val="none"/>
    </w:rPr>
  </w:style>
  <w:style w:type="paragraph" w:styleId="Cabealho">
    <w:name w:val="header"/>
    <w:link w:val="CabealhoChar"/>
    <w:semiHidden/>
    <w:rsid w:val="00291057"/>
    <w:pPr>
      <w:tabs>
        <w:tab w:val="center" w:pos="4706"/>
        <w:tab w:val="right" w:pos="9356"/>
      </w:tabs>
      <w:spacing w:after="240" w:line="200" w:lineRule="atLeast"/>
    </w:pPr>
    <w:rPr>
      <w:rFonts w:ascii="Times New Roman" w:eastAsia="SimSun" w:hAnsi="Times New Roman" w:cs="Times New Roman"/>
      <w:i/>
      <w:sz w:val="16"/>
      <w:szCs w:val="20"/>
      <w:lang w:val="en-US"/>
    </w:rPr>
  </w:style>
  <w:style w:type="character" w:customStyle="1" w:styleId="CabealhoChar">
    <w:name w:val="Cabeçalho Char"/>
    <w:basedOn w:val="Fontepargpadro"/>
    <w:link w:val="Cabealho"/>
    <w:semiHidden/>
    <w:rsid w:val="00291057"/>
    <w:rPr>
      <w:rFonts w:ascii="Times New Roman" w:eastAsia="SimSun" w:hAnsi="Times New Roman" w:cs="Times New Roman"/>
      <w:i/>
      <w:sz w:val="16"/>
      <w:szCs w:val="20"/>
      <w:lang w:val="en-US"/>
    </w:rPr>
  </w:style>
  <w:style w:type="paragraph" w:styleId="Corpodetexto3">
    <w:name w:val="Body Text 3"/>
    <w:basedOn w:val="Normal"/>
    <w:link w:val="Corpodetexto3Char"/>
    <w:unhideWhenUsed/>
    <w:rsid w:val="00291057"/>
    <w:pPr>
      <w:widowControl w:val="0"/>
      <w:adjustRightInd w:val="0"/>
      <w:spacing w:line="360" w:lineRule="atLeast"/>
      <w:jc w:val="both"/>
      <w:textAlignment w:val="baseline"/>
    </w:pPr>
    <w:rPr>
      <w:rFonts w:eastAsia="Times New Roman"/>
      <w:bCs/>
      <w:iCs/>
      <w:lang w:val="en-US" w:eastAsia="de-DE"/>
    </w:rPr>
  </w:style>
  <w:style w:type="character" w:customStyle="1" w:styleId="Corpodetexto3Char">
    <w:name w:val="Corpo de texto 3 Char"/>
    <w:basedOn w:val="Fontepargpadro"/>
    <w:link w:val="Corpodetexto3"/>
    <w:rsid w:val="00291057"/>
    <w:rPr>
      <w:rFonts w:ascii="Times New Roman" w:eastAsia="Times New Roman" w:hAnsi="Times New Roman" w:cs="Times New Roman"/>
      <w:bCs/>
      <w:iCs/>
      <w:sz w:val="20"/>
      <w:szCs w:val="20"/>
      <w:lang w:val="en-US" w:eastAsia="de-DE"/>
    </w:rPr>
  </w:style>
  <w:style w:type="paragraph" w:styleId="NormalWeb">
    <w:name w:val="Normal (Web)"/>
    <w:basedOn w:val="Normal"/>
    <w:uiPriority w:val="99"/>
    <w:unhideWhenUsed/>
    <w:rsid w:val="00291057"/>
    <w:pPr>
      <w:spacing w:before="100" w:beforeAutospacing="1" w:after="100" w:afterAutospacing="1"/>
    </w:pPr>
    <w:rPr>
      <w:sz w:val="24"/>
      <w:szCs w:val="24"/>
      <w:lang w:eastAsia="pt-BR"/>
    </w:rPr>
  </w:style>
  <w:style w:type="paragraph" w:styleId="Rodap">
    <w:name w:val="footer"/>
    <w:basedOn w:val="Cabealho"/>
    <w:link w:val="RodapChar"/>
    <w:semiHidden/>
    <w:rsid w:val="00291057"/>
    <w:pPr>
      <w:tabs>
        <w:tab w:val="clear" w:pos="4706"/>
        <w:tab w:val="clear" w:pos="9356"/>
        <w:tab w:val="right" w:pos="10080"/>
      </w:tabs>
    </w:pPr>
    <w:rPr>
      <w:i w:val="0"/>
    </w:rPr>
  </w:style>
  <w:style w:type="character" w:customStyle="1" w:styleId="RodapChar">
    <w:name w:val="Rodapé Char"/>
    <w:basedOn w:val="Fontepargpadro"/>
    <w:link w:val="Rodap"/>
    <w:semiHidden/>
    <w:rsid w:val="00291057"/>
    <w:rPr>
      <w:rFonts w:ascii="Times New Roman" w:eastAsia="SimSun" w:hAnsi="Times New Roman" w:cs="Times New Roman"/>
      <w:sz w:val="16"/>
      <w:szCs w:val="20"/>
      <w:lang w:val="en-US"/>
    </w:rPr>
  </w:style>
  <w:style w:type="paragraph" w:customStyle="1" w:styleId="Vorgabetext">
    <w:name w:val="Vorgabetext"/>
    <w:basedOn w:val="Normal"/>
    <w:rsid w:val="00291057"/>
    <w:pPr>
      <w:widowControl w:val="0"/>
      <w:adjustRightInd w:val="0"/>
      <w:spacing w:line="360" w:lineRule="atLeast"/>
      <w:jc w:val="both"/>
      <w:textAlignment w:val="baseline"/>
    </w:pPr>
    <w:rPr>
      <w:rFonts w:eastAsia="Times New Roman"/>
      <w:snapToGrid w:val="0"/>
      <w:sz w:val="24"/>
      <w:lang w:val="en-US" w:eastAsia="de-DE"/>
    </w:rPr>
  </w:style>
  <w:style w:type="paragraph" w:customStyle="1" w:styleId="PargrafodaLista1">
    <w:name w:val="Parágrafo da Lista1"/>
    <w:basedOn w:val="Normal"/>
    <w:uiPriority w:val="34"/>
    <w:qFormat/>
    <w:rsid w:val="00291057"/>
    <w:pPr>
      <w:ind w:left="720"/>
      <w:contextualSpacing/>
    </w:pPr>
  </w:style>
  <w:style w:type="table" w:styleId="Tabelacomgrade">
    <w:name w:val="Table Grid"/>
    <w:basedOn w:val="Tabelanormal"/>
    <w:uiPriority w:val="99"/>
    <w:unhideWhenUsed/>
    <w:rsid w:val="00291057"/>
    <w:pPr>
      <w:spacing w:after="0" w:line="240" w:lineRule="auto"/>
    </w:pPr>
    <w:rPr>
      <w:rFonts w:ascii="Times New Roman" w:eastAsia="SimSu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F6207"/>
    <w:pPr>
      <w:ind w:left="720"/>
      <w:contextualSpacing/>
    </w:pPr>
  </w:style>
  <w:style w:type="paragraph" w:styleId="Textodebalo">
    <w:name w:val="Balloon Text"/>
    <w:basedOn w:val="Normal"/>
    <w:link w:val="TextodebaloChar"/>
    <w:uiPriority w:val="99"/>
    <w:semiHidden/>
    <w:unhideWhenUsed/>
    <w:rsid w:val="00B40872"/>
    <w:rPr>
      <w:rFonts w:ascii="Tahoma" w:hAnsi="Tahoma" w:cs="Tahoma"/>
      <w:sz w:val="16"/>
      <w:szCs w:val="16"/>
    </w:rPr>
  </w:style>
  <w:style w:type="character" w:customStyle="1" w:styleId="TextodebaloChar">
    <w:name w:val="Texto de balão Char"/>
    <w:basedOn w:val="Fontepargpadro"/>
    <w:link w:val="Textodebalo"/>
    <w:uiPriority w:val="99"/>
    <w:semiHidden/>
    <w:rsid w:val="00B40872"/>
    <w:rPr>
      <w:rFonts w:ascii="Tahoma" w:eastAsia="SimSun" w:hAnsi="Tahoma" w:cs="Tahoma"/>
      <w:sz w:val="16"/>
      <w:szCs w:val="16"/>
    </w:rPr>
  </w:style>
  <w:style w:type="paragraph" w:styleId="Legenda">
    <w:name w:val="caption"/>
    <w:basedOn w:val="Normal"/>
    <w:next w:val="Normal"/>
    <w:uiPriority w:val="99"/>
    <w:qFormat/>
    <w:rsid w:val="00496D0F"/>
    <w:pPr>
      <w:jc w:val="both"/>
    </w:pPr>
    <w:rPr>
      <w:rFonts w:eastAsia="Times New Roman"/>
      <w:b/>
      <w:bCs/>
      <w:lang w:eastAsia="pt-BR"/>
    </w:rPr>
  </w:style>
  <w:style w:type="paragraph" w:styleId="Corpodetexto2">
    <w:name w:val="Body Text 2"/>
    <w:basedOn w:val="Normal"/>
    <w:link w:val="Corpodetexto2Char"/>
    <w:uiPriority w:val="99"/>
    <w:unhideWhenUsed/>
    <w:rsid w:val="00496D0F"/>
    <w:pPr>
      <w:spacing w:after="120" w:line="480" w:lineRule="auto"/>
      <w:jc w:val="both"/>
    </w:pPr>
    <w:rPr>
      <w:rFonts w:eastAsia="Times New Roman"/>
      <w:sz w:val="24"/>
      <w:lang w:val="x-none" w:eastAsia="pt-BR"/>
    </w:rPr>
  </w:style>
  <w:style w:type="character" w:customStyle="1" w:styleId="Corpodetexto2Char">
    <w:name w:val="Corpo de texto 2 Char"/>
    <w:basedOn w:val="Fontepargpadro"/>
    <w:link w:val="Corpodetexto2"/>
    <w:uiPriority w:val="99"/>
    <w:rsid w:val="00496D0F"/>
    <w:rPr>
      <w:rFonts w:ascii="Times New Roman" w:eastAsia="Times New Roman" w:hAnsi="Times New Roman" w:cs="Times New Roman"/>
      <w:sz w:val="24"/>
      <w:szCs w:val="20"/>
      <w:lang w:val="x-none" w:eastAsia="pt-BR"/>
    </w:rPr>
  </w:style>
  <w:style w:type="character" w:customStyle="1" w:styleId="Ttulo4Char">
    <w:name w:val="Título 4 Char"/>
    <w:basedOn w:val="Fontepargpadro"/>
    <w:link w:val="Ttulo4"/>
    <w:uiPriority w:val="9"/>
    <w:rsid w:val="001B0504"/>
    <w:rPr>
      <w:rFonts w:ascii="Times New Roman" w:eastAsia="Times New Roman" w:hAnsi="Times New Roman" w:cs="Times New Roman"/>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70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rilho">
  <a:themeElements>
    <a:clrScheme name="Brilho">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Escritório Clássico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rilho">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AC044-2FB2-42F2-9325-E507C5B6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2256</Words>
  <Characters>12187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Alves</dc:creator>
  <cp:lastModifiedBy>USUÁRIO</cp:lastModifiedBy>
  <cp:revision>10</cp:revision>
  <dcterms:created xsi:type="dcterms:W3CDTF">2018-06-04T19:09:00Z</dcterms:created>
  <dcterms:modified xsi:type="dcterms:W3CDTF">2019-04-22T12:28:00Z</dcterms:modified>
</cp:coreProperties>
</file>